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63D3" w14:textId="6C568EC3" w:rsidR="00F618E2" w:rsidRDefault="002E3B45">
      <w:r>
        <w:rPr>
          <w:noProof/>
        </w:rPr>
        <w:drawing>
          <wp:anchor distT="0" distB="0" distL="114300" distR="114300" simplePos="0" relativeHeight="251658240" behindDoc="0" locked="0" layoutInCell="1" allowOverlap="1" wp14:anchorId="7AC6083C" wp14:editId="4B174078">
            <wp:simplePos x="0" y="0"/>
            <wp:positionH relativeFrom="margin">
              <wp:posOffset>3733800</wp:posOffset>
            </wp:positionH>
            <wp:positionV relativeFrom="margin">
              <wp:align>top</wp:align>
            </wp:positionV>
            <wp:extent cx="2209800" cy="2209800"/>
            <wp:effectExtent l="0" t="0" r="0" b="0"/>
            <wp:wrapSquare wrapText="bothSides"/>
            <wp:docPr id="1243910460" name="Picture 1" descr="Behringer Eurolive VQ1800D 500W 18 inch Powered Subwoo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10460" name="Picture 1" descr="Behringer Eurolive VQ1800D 500W 18 inch Powered Subwoofe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Item: Speaker to cover bass frequency</w:t>
      </w:r>
      <w:r>
        <w:br/>
        <w:t>Cost: $529</w:t>
      </w:r>
    </w:p>
    <w:p w14:paraId="2F50A235" w14:textId="77777777" w:rsidR="002E3B45" w:rsidRDefault="002E3B45"/>
    <w:p w14:paraId="0B804BEC" w14:textId="45E7321F" w:rsidR="002E3B45" w:rsidRDefault="002E3B45" w:rsidP="002E3B45">
      <w:pPr>
        <w:pStyle w:val="ListParagraph"/>
        <w:numPr>
          <w:ilvl w:val="0"/>
          <w:numId w:val="1"/>
        </w:numPr>
      </w:pPr>
      <w:r>
        <w:t>The speaker would provide a deeper bass sound without sacrificing clarity.</w:t>
      </w:r>
    </w:p>
    <w:p w14:paraId="126A49C0" w14:textId="7F236255" w:rsidR="002E3B45" w:rsidRDefault="002E3B45" w:rsidP="002E3B45">
      <w:pPr>
        <w:pStyle w:val="ListParagraph"/>
        <w:numPr>
          <w:ilvl w:val="0"/>
          <w:numId w:val="1"/>
        </w:numPr>
      </w:pPr>
      <w:r>
        <w:t>The item would be placed in the organ speaker room above the stage.</w:t>
      </w:r>
    </w:p>
    <w:p w14:paraId="6979BED5" w14:textId="44991F78" w:rsidR="002E3B45" w:rsidRDefault="002E3B45" w:rsidP="002E3B45">
      <w:pPr>
        <w:pStyle w:val="ListParagraph"/>
        <w:numPr>
          <w:ilvl w:val="0"/>
          <w:numId w:val="1"/>
        </w:numPr>
      </w:pPr>
      <w:proofErr w:type="gramStart"/>
      <w:r>
        <w:t>Speaker</w:t>
      </w:r>
      <w:proofErr w:type="gramEnd"/>
      <w:r>
        <w:t xml:space="preserve"> is powered and ready to connect to our equipment. Easy install</w:t>
      </w:r>
    </w:p>
    <w:p w14:paraId="6A83DD12" w14:textId="77777777" w:rsidR="002E3B45" w:rsidRDefault="002E3B45" w:rsidP="002E3B45"/>
    <w:p w14:paraId="3022B5DD" w14:textId="110091FC" w:rsidR="002E3B45" w:rsidRDefault="002E3B45" w:rsidP="002E3B45">
      <w:r>
        <w:t>Item would be purchased online from Sweetwater.</w:t>
      </w:r>
    </w:p>
    <w:p w14:paraId="4F4F83C4" w14:textId="446CB27F" w:rsidR="002E3B45" w:rsidRDefault="002E3B45" w:rsidP="002E3B45">
      <w:hyperlink r:id="rId8" w:history="1">
        <w:r w:rsidRPr="0032313B">
          <w:rPr>
            <w:rStyle w:val="Hyperlink"/>
          </w:rPr>
          <w:t>https://www.sweetwater.com/store/detail/VQ1800D--behringer-eurolive-vq1800d-500w-18-inch-powered-subwoofer</w:t>
        </w:r>
      </w:hyperlink>
    </w:p>
    <w:p w14:paraId="0661B74D" w14:textId="77EB5DB5" w:rsidR="002E3B45" w:rsidRDefault="002E3B45" w:rsidP="002E3B45"/>
    <w:sectPr w:rsidR="002E3B4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34D4" w14:textId="77777777" w:rsidR="00006476" w:rsidRDefault="00006476" w:rsidP="002E3B45">
      <w:pPr>
        <w:spacing w:after="0" w:line="240" w:lineRule="auto"/>
      </w:pPr>
      <w:r>
        <w:separator/>
      </w:r>
    </w:p>
  </w:endnote>
  <w:endnote w:type="continuationSeparator" w:id="0">
    <w:p w14:paraId="1D65B1B9" w14:textId="77777777" w:rsidR="00006476" w:rsidRDefault="00006476" w:rsidP="002E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43C4" w14:textId="77777777" w:rsidR="00006476" w:rsidRDefault="00006476" w:rsidP="002E3B45">
      <w:pPr>
        <w:spacing w:after="0" w:line="240" w:lineRule="auto"/>
      </w:pPr>
      <w:r>
        <w:separator/>
      </w:r>
    </w:p>
  </w:footnote>
  <w:footnote w:type="continuationSeparator" w:id="0">
    <w:p w14:paraId="59842705" w14:textId="77777777" w:rsidR="00006476" w:rsidRDefault="00006476" w:rsidP="002E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50C1" w14:textId="028191ED" w:rsidR="002E3B45" w:rsidRDefault="002E3B45" w:rsidP="002E3B45">
    <w:pPr>
      <w:jc w:val="center"/>
    </w:pPr>
    <w:r>
      <w:t>Proposal</w:t>
    </w:r>
    <w:r>
      <w:t>: Subwoofer</w:t>
    </w:r>
  </w:p>
  <w:p w14:paraId="00BE1620" w14:textId="77777777" w:rsidR="002E3B45" w:rsidRDefault="002E3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2004E"/>
    <w:multiLevelType w:val="hybridMultilevel"/>
    <w:tmpl w:val="C7DA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92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45"/>
    <w:rsid w:val="00006476"/>
    <w:rsid w:val="002E3B45"/>
    <w:rsid w:val="008337CC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4ED2"/>
  <w15:chartTrackingRefBased/>
  <w15:docId w15:val="{B3687326-5028-4D23-B09E-5530F792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B45"/>
  </w:style>
  <w:style w:type="paragraph" w:styleId="Footer">
    <w:name w:val="footer"/>
    <w:basedOn w:val="Normal"/>
    <w:link w:val="FooterChar"/>
    <w:uiPriority w:val="99"/>
    <w:unhideWhenUsed/>
    <w:rsid w:val="002E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B45"/>
  </w:style>
  <w:style w:type="paragraph" w:styleId="ListParagraph">
    <w:name w:val="List Paragraph"/>
    <w:basedOn w:val="Normal"/>
    <w:uiPriority w:val="34"/>
    <w:qFormat/>
    <w:rsid w:val="002E3B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3B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eetwater.com/store/detail/VQ1800D--behringer-eurolive-vq1800d-500w-18-inch-powered-subwoof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2023-07-22T21:06:00Z</dcterms:created>
  <dcterms:modified xsi:type="dcterms:W3CDTF">2023-07-22T21:14:00Z</dcterms:modified>
</cp:coreProperties>
</file>