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3C62" w14:textId="22F4E15D" w:rsidR="00F618E2" w:rsidRDefault="005D0BA3">
      <w:r>
        <w:t>Chris Fluitt Terms</w:t>
      </w:r>
    </w:p>
    <w:p w14:paraId="1E6A07A8" w14:textId="77777777" w:rsidR="005D0BA3" w:rsidRDefault="005D0BA3" w:rsidP="005D0BA3">
      <w:pPr>
        <w:pStyle w:val="NormalWeb"/>
      </w:pPr>
      <w:hyperlink r:id="rId4" w:anchor="Theology&amp;section-id={9E6359F5-E0D6-462C-AE89-D3AD3A48857C}&amp;page-id={EAF44CE6-E805-4F66-A79E-50F035090076}&amp;end" w:history="1">
        <w:r>
          <w:rPr>
            <w:rStyle w:val="Hyperlink"/>
          </w:rPr>
          <w:t>Theology</w:t>
        </w:r>
      </w:hyperlink>
      <w:r>
        <w:t>  (</w:t>
      </w:r>
      <w:hyperlink r:id="rId5" w:history="1">
        <w:r>
          <w:rPr>
            <w:rStyle w:val="Hyperlink"/>
          </w:rPr>
          <w:t>Web view</w:t>
        </w:r>
      </w:hyperlink>
      <w:r>
        <w:t>)</w:t>
      </w:r>
    </w:p>
    <w:p w14:paraId="64B4680F" w14:textId="77777777" w:rsidR="005D0BA3" w:rsidRDefault="005D0BA3" w:rsidP="005D0BA3">
      <w:pPr>
        <w:pStyle w:val="NormalWeb"/>
      </w:pPr>
      <w:hyperlink r:id="rId6" w:anchor="Faith&amp;section-id={9E6359F5-E0D6-462C-AE89-D3AD3A48857C}&amp;page-id={4CA00946-FFDB-47CD-8C11-03EBCEBB1411}&amp;end" w:history="1">
        <w:r>
          <w:rPr>
            <w:rStyle w:val="Hyperlink"/>
          </w:rPr>
          <w:t>Faith</w:t>
        </w:r>
      </w:hyperlink>
      <w:r>
        <w:t>  (</w:t>
      </w:r>
      <w:hyperlink r:id="rId7" w:history="1">
        <w:r>
          <w:rPr>
            <w:rStyle w:val="Hyperlink"/>
          </w:rPr>
          <w:t>Web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view</w:t>
        </w:r>
      </w:hyperlink>
      <w:r>
        <w:t>)</w:t>
      </w:r>
    </w:p>
    <w:p w14:paraId="7808F1D8" w14:textId="77777777" w:rsidR="005D0BA3" w:rsidRDefault="005D0BA3" w:rsidP="005D0BA3">
      <w:pPr>
        <w:pStyle w:val="NormalWeb"/>
      </w:pPr>
      <w:hyperlink r:id="rId8" w:anchor="Apostolicity&amp;section-id={9E6359F5-E0D6-462C-AE89-D3AD3A48857C}&amp;page-id={EAA0A707-DF3D-44BB-9C45-BF9FF97A737E}&amp;end" w:history="1">
        <w:r>
          <w:rPr>
            <w:rStyle w:val="Hyperlink"/>
          </w:rPr>
          <w:t>Apostolicity</w:t>
        </w:r>
      </w:hyperlink>
      <w:r>
        <w:t>  (</w:t>
      </w:r>
      <w:hyperlink r:id="rId9" w:history="1">
        <w:r>
          <w:rPr>
            <w:rStyle w:val="Hyperlink"/>
          </w:rPr>
          <w:t>Web view</w:t>
        </w:r>
      </w:hyperlink>
      <w:r>
        <w:t>)</w:t>
      </w:r>
    </w:p>
    <w:p w14:paraId="0A32E8FA" w14:textId="77777777" w:rsidR="005D0BA3" w:rsidRDefault="005D0BA3" w:rsidP="005D0BA3">
      <w:pPr>
        <w:pStyle w:val="NormalWeb"/>
      </w:pPr>
      <w:hyperlink r:id="rId10" w:anchor="Creed&amp;section-id={9E6359F5-E0D6-462C-AE89-D3AD3A48857C}&amp;page-id={BC3C6CF8-DC3A-43CC-95D5-1EDBEAC5DB54}&amp;end" w:history="1">
        <w:r>
          <w:rPr>
            <w:rStyle w:val="Hyperlink"/>
          </w:rPr>
          <w:t>Creed</w:t>
        </w:r>
      </w:hyperlink>
      <w:r>
        <w:t>  (</w:t>
      </w:r>
      <w:hyperlink r:id="rId11" w:history="1">
        <w:r>
          <w:rPr>
            <w:rStyle w:val="Hyperlink"/>
          </w:rPr>
          <w:t>Web view</w:t>
        </w:r>
      </w:hyperlink>
      <w:r>
        <w:t>)</w:t>
      </w:r>
    </w:p>
    <w:p w14:paraId="5E207BE3" w14:textId="77777777" w:rsidR="005D0BA3" w:rsidRDefault="005D0BA3" w:rsidP="005D0BA3">
      <w:pPr>
        <w:pStyle w:val="NormalWeb"/>
      </w:pPr>
      <w:hyperlink r:id="rId12" w:anchor="Nicene%20Creed&amp;section-id={9E6359F5-E0D6-462C-AE89-D3AD3A48857C}&amp;page-id={ADD64764-6357-480C-81A9-9E9CF7E5938B}&amp;end" w:history="1">
        <w:r>
          <w:rPr>
            <w:rStyle w:val="Hyperlink"/>
          </w:rPr>
          <w:t>Nicene Creed</w:t>
        </w:r>
      </w:hyperlink>
      <w:r>
        <w:t>  (</w:t>
      </w:r>
      <w:hyperlink r:id="rId13" w:history="1">
        <w:r>
          <w:rPr>
            <w:rStyle w:val="Hyperlink"/>
          </w:rPr>
          <w:t>Web view</w:t>
        </w:r>
      </w:hyperlink>
      <w:r>
        <w:t>)</w:t>
      </w:r>
    </w:p>
    <w:p w14:paraId="1F3D8EBB" w14:textId="77777777" w:rsidR="005D0BA3" w:rsidRDefault="005D0BA3" w:rsidP="005D0BA3">
      <w:pPr>
        <w:pStyle w:val="NormalWeb"/>
      </w:pPr>
      <w:hyperlink r:id="rId14" w:anchor="Revelation&amp;section-id={9E6359F5-E0D6-462C-AE89-D3AD3A48857C}&amp;page-id={C0E53B71-208B-4C21-992B-ECBD502594E2}&amp;end" w:history="1">
        <w:r>
          <w:rPr>
            <w:rStyle w:val="Hyperlink"/>
          </w:rPr>
          <w:t>Revelation</w:t>
        </w:r>
      </w:hyperlink>
      <w:r>
        <w:t>  (</w:t>
      </w:r>
      <w:hyperlink r:id="rId15" w:history="1">
        <w:r>
          <w:rPr>
            <w:rStyle w:val="Hyperlink"/>
          </w:rPr>
          <w:t>Web view</w:t>
        </w:r>
      </w:hyperlink>
      <w:r>
        <w:t>)</w:t>
      </w:r>
    </w:p>
    <w:p w14:paraId="1799588E" w14:textId="77777777" w:rsidR="005D0BA3" w:rsidRDefault="005D0BA3" w:rsidP="005D0BA3">
      <w:pPr>
        <w:pStyle w:val="NormalWeb"/>
      </w:pPr>
      <w:hyperlink r:id="rId16" w:anchor="Canon%20of%20Scripture&amp;section-id={9E6359F5-E0D6-462C-AE89-D3AD3A48857C}&amp;page-id={683BCE62-92BE-4304-ACF9-2373A3ACE150}&amp;end" w:history="1">
        <w:r>
          <w:rPr>
            <w:rStyle w:val="Hyperlink"/>
          </w:rPr>
          <w:t>Canon of Scripture</w:t>
        </w:r>
      </w:hyperlink>
      <w:r>
        <w:t>  (</w:t>
      </w:r>
      <w:hyperlink r:id="rId17" w:history="1">
        <w:r>
          <w:rPr>
            <w:rStyle w:val="Hyperlink"/>
          </w:rPr>
          <w:t>Web view</w:t>
        </w:r>
      </w:hyperlink>
      <w:r>
        <w:t>)</w:t>
      </w:r>
    </w:p>
    <w:p w14:paraId="70E6F109" w14:textId="77777777" w:rsidR="005D0BA3" w:rsidRDefault="005D0BA3" w:rsidP="005D0BA3">
      <w:pPr>
        <w:pStyle w:val="NormalWeb"/>
      </w:pPr>
      <w:hyperlink r:id="rId18" w:anchor="Hermeneutics&amp;section-id={9E6359F5-E0D6-462C-AE89-D3AD3A48857C}&amp;page-id={3344A54D-2933-44A7-AF00-137C620BE46A}&amp;end" w:history="1">
        <w:r>
          <w:rPr>
            <w:rStyle w:val="Hyperlink"/>
          </w:rPr>
          <w:t>Hermeneutics</w:t>
        </w:r>
      </w:hyperlink>
      <w:r>
        <w:t>  (</w:t>
      </w:r>
      <w:hyperlink r:id="rId19" w:history="1">
        <w:r>
          <w:rPr>
            <w:rStyle w:val="Hyperlink"/>
          </w:rPr>
          <w:t>Web view</w:t>
        </w:r>
      </w:hyperlink>
      <w:r>
        <w:t>)</w:t>
      </w:r>
    </w:p>
    <w:p w14:paraId="66B9E1F9" w14:textId="77777777" w:rsidR="005D0BA3" w:rsidRDefault="005D0BA3" w:rsidP="005D0BA3">
      <w:pPr>
        <w:pStyle w:val="NormalWeb"/>
      </w:pPr>
      <w:hyperlink r:id="rId20" w:anchor="Experience%20(As%20source%20of%20Theology)&amp;section-id={9E6359F5-E0D6-462C-AE89-D3AD3A48857C}&amp;page-id={8C7C365E-3C6F-472E-B117-466EC11F6F42}&amp;end" w:history="1">
        <w:r>
          <w:rPr>
            <w:rStyle w:val="Hyperlink"/>
          </w:rPr>
          <w:t>Experience (As source of Theology)</w:t>
        </w:r>
      </w:hyperlink>
      <w:r>
        <w:t>  (</w:t>
      </w:r>
      <w:hyperlink r:id="rId21" w:history="1">
        <w:r>
          <w:rPr>
            <w:rStyle w:val="Hyperlink"/>
          </w:rPr>
          <w:t>Web view</w:t>
        </w:r>
      </w:hyperlink>
      <w:r>
        <w:t>)</w:t>
      </w:r>
    </w:p>
    <w:p w14:paraId="041F0978" w14:textId="77777777" w:rsidR="005D0BA3" w:rsidRDefault="005D0BA3" w:rsidP="005D0BA3">
      <w:pPr>
        <w:pStyle w:val="NormalWeb"/>
      </w:pPr>
      <w:hyperlink r:id="rId22" w:anchor="Tradition%20(As%20source%20of%20Theology)&amp;section-id={9E6359F5-E0D6-462C-AE89-D3AD3A48857C}&amp;page-id={C9BD4566-5D30-4564-915E-E3F51328D6DF}&amp;end" w:history="1">
        <w:r>
          <w:rPr>
            <w:rStyle w:val="Hyperlink"/>
          </w:rPr>
          <w:t>Tradition (As source of Theology)</w:t>
        </w:r>
      </w:hyperlink>
      <w:r>
        <w:t>  (</w:t>
      </w:r>
      <w:hyperlink r:id="rId23" w:history="1">
        <w:r>
          <w:rPr>
            <w:rStyle w:val="Hyperlink"/>
          </w:rPr>
          <w:t>Web view</w:t>
        </w:r>
      </w:hyperlink>
      <w:r>
        <w:t>)</w:t>
      </w:r>
    </w:p>
    <w:p w14:paraId="35BAE54F" w14:textId="77777777" w:rsidR="005D0BA3" w:rsidRDefault="005D0BA3" w:rsidP="005D0BA3">
      <w:pPr>
        <w:pStyle w:val="NormalWeb"/>
      </w:pPr>
      <w:hyperlink r:id="rId24" w:anchor="Reason%20(As%20source%20of%20Theology)&amp;section-id={9E6359F5-E0D6-462C-AE89-D3AD3A48857C}&amp;page-id={094F2D2A-1AD3-4C1C-A8FB-059B2C91F53D}&amp;end" w:history="1">
        <w:r>
          <w:rPr>
            <w:rStyle w:val="Hyperlink"/>
          </w:rPr>
          <w:t>Reason (As source of Theology)</w:t>
        </w:r>
      </w:hyperlink>
      <w:r>
        <w:t>  (</w:t>
      </w:r>
      <w:hyperlink r:id="rId25" w:history="1">
        <w:r>
          <w:rPr>
            <w:rStyle w:val="Hyperlink"/>
          </w:rPr>
          <w:t>Web view</w:t>
        </w:r>
      </w:hyperlink>
      <w:r>
        <w:t>)</w:t>
      </w:r>
    </w:p>
    <w:p w14:paraId="04437169" w14:textId="77777777" w:rsidR="005D0BA3" w:rsidRDefault="005D0BA3"/>
    <w:sectPr w:rsidR="005D0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A3"/>
    <w:rsid w:val="005D0BA3"/>
    <w:rsid w:val="008337CC"/>
    <w:rsid w:val="00CF6C7E"/>
    <w:rsid w:val="00F6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E1DE"/>
  <w15:chartTrackingRefBased/>
  <w15:docId w15:val="{B5C29BDF-6D5C-4F0D-89AC-F11A0E29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D0B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0B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nenote:https://d.docs.live.net/84516d2915bc1be4/1A--Working%20Documents/Theology%20in%20Ministry/Chris'%20Terms.one" TargetMode="External"/><Relationship Id="rId13" Type="http://schemas.openxmlformats.org/officeDocument/2006/relationships/hyperlink" Target="https://1drv.ms/u/s!AuQbvBUpbVGEgqMKuw3KWJ61gugihw?wd=target%28Chris%27%20Terms.one%7C9E6359F5-E0D6-462C-AE89-D3AD3A48857C%2FNicene%20Creed%7CADD64764-6357-480C-81A9-9E9CF7E5938B%2F%29" TargetMode="External"/><Relationship Id="rId18" Type="http://schemas.openxmlformats.org/officeDocument/2006/relationships/hyperlink" Target="onenote:https://d.docs.live.net/84516d2915bc1be4/1A--Working%20Documents/Theology%20in%20Ministry/Chris'%20Terms.on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1drv.ms/u/s!AuQbvBUpbVGEgqMKuw3KWJ61gugihw?wd=target%28Chris%27%20Terms.one%7C9E6359F5-E0D6-462C-AE89-D3AD3A48857C%2FExperience%20%28As%20source%20of%20Theology%5C%29%7C8C7C365E-3C6F-472E-B117-466EC11F6F42%2F%29" TargetMode="External"/><Relationship Id="rId7" Type="http://schemas.openxmlformats.org/officeDocument/2006/relationships/hyperlink" Target="https://1drv.ms/u/s!AuQbvBUpbVGEgqMKuw3KWJ61gugihw?wd=target%28Chris%27%20Terms.one%7C9E6359F5-E0D6-462C-AE89-D3AD3A48857C%2FFaith%7C4CA00946-FFDB-47CD-8C11-03EBCEBB1411%2F%29" TargetMode="External"/><Relationship Id="rId12" Type="http://schemas.openxmlformats.org/officeDocument/2006/relationships/hyperlink" Target="onenote:https://d.docs.live.net/84516d2915bc1be4/1A--Working%20Documents/Theology%20in%20Ministry/Chris'%20Terms.one" TargetMode="External"/><Relationship Id="rId17" Type="http://schemas.openxmlformats.org/officeDocument/2006/relationships/hyperlink" Target="https://1drv.ms/u/s!AuQbvBUpbVGEgqMKuw3KWJ61gugihw?wd=target%28Chris%27%20Terms.one%7C9E6359F5-E0D6-462C-AE89-D3AD3A48857C%2FCanon%20of%20Scripture%7C683BCE62-92BE-4304-ACF9-2373A3ACE150%2F%29" TargetMode="External"/><Relationship Id="rId25" Type="http://schemas.openxmlformats.org/officeDocument/2006/relationships/hyperlink" Target="https://1drv.ms/u/s!AuQbvBUpbVGEgqMKuw3KWJ61gugihw?wd=target%28Chris%27%20Terms.one%7C9E6359F5-E0D6-462C-AE89-D3AD3A48857C%2FReason%20%28As%20source%20of%20Theology%5C%29%7C094F2D2A-1AD3-4C1C-A8FB-059B2C91F53D%2F%29" TargetMode="External"/><Relationship Id="rId2" Type="http://schemas.openxmlformats.org/officeDocument/2006/relationships/settings" Target="settings.xml"/><Relationship Id="rId16" Type="http://schemas.openxmlformats.org/officeDocument/2006/relationships/hyperlink" Target="onenote:https://d.docs.live.net/84516d2915bc1be4/1A--Working%20Documents/Theology%20in%20Ministry/Chris'%20Terms.one" TargetMode="External"/><Relationship Id="rId20" Type="http://schemas.openxmlformats.org/officeDocument/2006/relationships/hyperlink" Target="onenote:https://d.docs.live.net/84516d2915bc1be4/1A--Working%20Documents/Theology%20in%20Ministry/Chris'%20Terms.one" TargetMode="External"/><Relationship Id="rId1" Type="http://schemas.openxmlformats.org/officeDocument/2006/relationships/styles" Target="styles.xml"/><Relationship Id="rId6" Type="http://schemas.openxmlformats.org/officeDocument/2006/relationships/hyperlink" Target="onenote:https://d.docs.live.net/84516d2915bc1be4/1A--Working%20Documents/Theology%20in%20Ministry/Chris'%20Terms.one" TargetMode="External"/><Relationship Id="rId11" Type="http://schemas.openxmlformats.org/officeDocument/2006/relationships/hyperlink" Target="https://1drv.ms/u/s!AuQbvBUpbVGEgqMKuw3KWJ61gugihw?wd=target%28Chris%27%20Terms.one%7C9E6359F5-E0D6-462C-AE89-D3AD3A48857C%2FCreed%7CBC3C6CF8-DC3A-43CC-95D5-1EDBEAC5DB54%2F%29" TargetMode="External"/><Relationship Id="rId24" Type="http://schemas.openxmlformats.org/officeDocument/2006/relationships/hyperlink" Target="onenote:https://d.docs.live.net/84516d2915bc1be4/1A--Working%20Documents/Theology%20in%20Ministry/Chris'%20Terms.one" TargetMode="External"/><Relationship Id="rId5" Type="http://schemas.openxmlformats.org/officeDocument/2006/relationships/hyperlink" Target="https://1drv.ms/u/s!AuQbvBUpbVGEgqMKuw3KWJ61gugihw?wd=target%28Chris%27%20Terms.one%7C9E6359F5-E0D6-462C-AE89-D3AD3A48857C%2FTheology%7CEAF44CE6-E805-4F66-A79E-50F035090076%2F%29" TargetMode="External"/><Relationship Id="rId15" Type="http://schemas.openxmlformats.org/officeDocument/2006/relationships/hyperlink" Target="https://1drv.ms/u/s!AuQbvBUpbVGEgqMKuw3KWJ61gugihw?wd=target%28Chris%27%20Terms.one%7C9E6359F5-E0D6-462C-AE89-D3AD3A48857C%2FRevelation%7CC0E53B71-208B-4C21-992B-ECBD502594E2%2F%29" TargetMode="External"/><Relationship Id="rId23" Type="http://schemas.openxmlformats.org/officeDocument/2006/relationships/hyperlink" Target="https://1drv.ms/u/s!AuQbvBUpbVGEgqMKuw3KWJ61gugihw?wd=target%28Chris%27%20Terms.one%7C9E6359F5-E0D6-462C-AE89-D3AD3A48857C%2FTradition%20%28As%20source%20of%20Theology%5C%29%7CC9BD4566-5D30-4564-915E-E3F51328D6DF%2F%29" TargetMode="External"/><Relationship Id="rId10" Type="http://schemas.openxmlformats.org/officeDocument/2006/relationships/hyperlink" Target="onenote:https://d.docs.live.net/84516d2915bc1be4/1A--Working%20Documents/Theology%20in%20Ministry/Chris'%20Terms.one" TargetMode="External"/><Relationship Id="rId19" Type="http://schemas.openxmlformats.org/officeDocument/2006/relationships/hyperlink" Target="https://1drv.ms/u/s!AuQbvBUpbVGEgqMKuw3KWJ61gugihw?wd=target%28Chris%27%20Terms.one%7C9E6359F5-E0D6-462C-AE89-D3AD3A48857C%2FHermeneutics%7C3344A54D-2933-44A7-AF00-137C620BE46A%2F%29" TargetMode="External"/><Relationship Id="rId4" Type="http://schemas.openxmlformats.org/officeDocument/2006/relationships/hyperlink" Target="onenote:https://d.docs.live.net/84516d2915bc1be4/1A--Working%20Documents/Theology%20in%20Ministry/Chris'%20Terms.one" TargetMode="External"/><Relationship Id="rId9" Type="http://schemas.openxmlformats.org/officeDocument/2006/relationships/hyperlink" Target="https://1drv.ms/u/s!AuQbvBUpbVGEgqMKuw3KWJ61gugihw?wd=target%28Chris%27%20Terms.one%7C9E6359F5-E0D6-462C-AE89-D3AD3A48857C%2FApostolicity%7CEAA0A707-DF3D-44BB-9C45-BF9FF97A737E%2F%29" TargetMode="External"/><Relationship Id="rId14" Type="http://schemas.openxmlformats.org/officeDocument/2006/relationships/hyperlink" Target="onenote:https://d.docs.live.net/84516d2915bc1be4/1A--Working%20Documents/Theology%20in%20Ministry/Chris'%20Terms.one" TargetMode="External"/><Relationship Id="rId22" Type="http://schemas.openxmlformats.org/officeDocument/2006/relationships/hyperlink" Target="onenote:https://d.docs.live.net/84516d2915bc1be4/1A--Working%20Documents/Theology%20in%20Ministry/Chris'%20Terms.on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2023-08-31T22:21:00Z</dcterms:created>
  <dcterms:modified xsi:type="dcterms:W3CDTF">2023-08-31T22:25:00Z</dcterms:modified>
</cp:coreProperties>
</file>