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03BE2" w14:textId="77777777" w:rsidR="00801D07" w:rsidRDefault="00801D07" w:rsidP="00801D07">
      <w:r>
        <w:t>## Meeting Outline for Monthly One-on-One Goal Review</w:t>
      </w:r>
    </w:p>
    <w:p w14:paraId="7C160046" w14:textId="77777777" w:rsidR="00801D07" w:rsidRDefault="00801D07" w:rsidP="00801D07"/>
    <w:p w14:paraId="73157FF4" w14:textId="77777777" w:rsidR="00801D07" w:rsidRDefault="00801D07" w:rsidP="00801D07">
      <w:r>
        <w:t>**</w:t>
      </w:r>
      <w:proofErr w:type="gramStart"/>
      <w:r>
        <w:t>Duration:*</w:t>
      </w:r>
      <w:proofErr w:type="gramEnd"/>
      <w:r>
        <w:t>* 20 minutes</w:t>
      </w:r>
    </w:p>
    <w:p w14:paraId="1ADA9DAB" w14:textId="77777777" w:rsidR="00801D07" w:rsidRDefault="00801D07" w:rsidP="00801D07"/>
    <w:p w14:paraId="4FDF5D7F" w14:textId="77777777" w:rsidR="00801D07" w:rsidRDefault="00801D07" w:rsidP="00801D07">
      <w:r>
        <w:t xml:space="preserve">1. **Opening (2 </w:t>
      </w:r>
      <w:proofErr w:type="gramStart"/>
      <w:r>
        <w:t>minutes)*</w:t>
      </w:r>
      <w:proofErr w:type="gramEnd"/>
      <w:r>
        <w:t>*</w:t>
      </w:r>
    </w:p>
    <w:p w14:paraId="4712A9B4" w14:textId="77777777" w:rsidR="00801D07" w:rsidRDefault="00801D07" w:rsidP="00801D07">
      <w:r>
        <w:t xml:space="preserve">   - Brief prayer to set a reflective tone.</w:t>
      </w:r>
    </w:p>
    <w:p w14:paraId="32052CB1" w14:textId="77777777" w:rsidR="00801D07" w:rsidRDefault="00801D07" w:rsidP="00801D07"/>
    <w:p w14:paraId="0B905506" w14:textId="77777777" w:rsidR="00801D07" w:rsidRDefault="00801D07" w:rsidP="00801D07">
      <w:r>
        <w:t xml:space="preserve">2. **Review Previous Goals (5 </w:t>
      </w:r>
      <w:proofErr w:type="gramStart"/>
      <w:r>
        <w:t>minutes)*</w:t>
      </w:r>
      <w:proofErr w:type="gramEnd"/>
      <w:r>
        <w:t>*</w:t>
      </w:r>
    </w:p>
    <w:p w14:paraId="3B1A8F09" w14:textId="77777777" w:rsidR="00801D07" w:rsidRDefault="00801D07" w:rsidP="00801D07">
      <w:r>
        <w:t xml:space="preserve">   - Discuss progress on goals set in the last meeting.</w:t>
      </w:r>
    </w:p>
    <w:p w14:paraId="04EE2D88" w14:textId="77777777" w:rsidR="00801D07" w:rsidRDefault="00801D07" w:rsidP="00801D07">
      <w:r>
        <w:t xml:space="preserve">   - Highlight successes and areas for improvement.</w:t>
      </w:r>
    </w:p>
    <w:p w14:paraId="4055650A" w14:textId="77777777" w:rsidR="00801D07" w:rsidRDefault="00801D07" w:rsidP="00801D07"/>
    <w:p w14:paraId="27121809" w14:textId="77777777" w:rsidR="00801D07" w:rsidRDefault="00801D07" w:rsidP="00801D07">
      <w:r>
        <w:t xml:space="preserve">3. **Current Challenges (5 </w:t>
      </w:r>
      <w:proofErr w:type="gramStart"/>
      <w:r>
        <w:t>minutes)*</w:t>
      </w:r>
      <w:proofErr w:type="gramEnd"/>
      <w:r>
        <w:t>*</w:t>
      </w:r>
    </w:p>
    <w:p w14:paraId="7C30DE38" w14:textId="77777777" w:rsidR="00801D07" w:rsidRDefault="00801D07" w:rsidP="00801D07">
      <w:r>
        <w:t xml:space="preserve">   - Address any obstacles faced in </w:t>
      </w:r>
      <w:proofErr w:type="gramStart"/>
      <w:r>
        <w:t>ministry</w:t>
      </w:r>
      <w:proofErr w:type="gramEnd"/>
      <w:r>
        <w:t>.</w:t>
      </w:r>
    </w:p>
    <w:p w14:paraId="79C9F916" w14:textId="77777777" w:rsidR="00801D07" w:rsidRDefault="00801D07" w:rsidP="00801D07">
      <w:r>
        <w:t xml:space="preserve">   - Encourage sharing of insights and solutions.</w:t>
      </w:r>
    </w:p>
    <w:p w14:paraId="5465ACD0" w14:textId="77777777" w:rsidR="00801D07" w:rsidRDefault="00801D07" w:rsidP="00801D07"/>
    <w:p w14:paraId="5BA39016" w14:textId="77777777" w:rsidR="00801D07" w:rsidRDefault="00801D07" w:rsidP="00801D07">
      <w:r>
        <w:t xml:space="preserve">4. **Goal Setting for Next Month (5 </w:t>
      </w:r>
      <w:proofErr w:type="gramStart"/>
      <w:r>
        <w:t>minutes)*</w:t>
      </w:r>
      <w:proofErr w:type="gramEnd"/>
      <w:r>
        <w:t>*</w:t>
      </w:r>
    </w:p>
    <w:p w14:paraId="2CDB84BE" w14:textId="77777777" w:rsidR="00801D07" w:rsidRDefault="00801D07" w:rsidP="00801D07">
      <w:r>
        <w:t xml:space="preserve">   - Collaboratively set specific, measurable goals.</w:t>
      </w:r>
    </w:p>
    <w:p w14:paraId="7C804450" w14:textId="77777777" w:rsidR="00801D07" w:rsidRDefault="00801D07" w:rsidP="00801D07">
      <w:r>
        <w:t xml:space="preserve">   - Ensure alignment with overall ministry objectives.</w:t>
      </w:r>
    </w:p>
    <w:p w14:paraId="5FC9A25A" w14:textId="77777777" w:rsidR="00801D07" w:rsidRDefault="00801D07" w:rsidP="00801D07"/>
    <w:p w14:paraId="5566491C" w14:textId="77777777" w:rsidR="00801D07" w:rsidRDefault="00801D07" w:rsidP="00801D07">
      <w:r>
        <w:t xml:space="preserve">5. **Closing (3 </w:t>
      </w:r>
      <w:proofErr w:type="gramStart"/>
      <w:r>
        <w:t>minutes)*</w:t>
      </w:r>
      <w:proofErr w:type="gramEnd"/>
      <w:r>
        <w:t>*</w:t>
      </w:r>
    </w:p>
    <w:p w14:paraId="500F9F06" w14:textId="77777777" w:rsidR="00801D07" w:rsidRDefault="00801D07" w:rsidP="00801D07">
      <w:r>
        <w:t xml:space="preserve">   - Summarize key points and agreed-upon goals.</w:t>
      </w:r>
    </w:p>
    <w:p w14:paraId="02547995" w14:textId="77777777" w:rsidR="00801D07" w:rsidRDefault="00801D07" w:rsidP="00801D07">
      <w:r>
        <w:t xml:space="preserve">   - End with a prayer for guidance and success in upcoming tasks.</w:t>
      </w:r>
    </w:p>
    <w:p w14:paraId="7DC8F8C8" w14:textId="77777777" w:rsidR="00801D07" w:rsidRDefault="00801D07" w:rsidP="00801D07"/>
    <w:p w14:paraId="21FCFE95" w14:textId="77777777" w:rsidR="00801D07" w:rsidRDefault="00801D07" w:rsidP="00801D07">
      <w:r>
        <w:t>Citations:</w:t>
      </w:r>
    </w:p>
    <w:p w14:paraId="01BF5028" w14:textId="77777777" w:rsidR="00801D07" w:rsidRDefault="00801D07" w:rsidP="00801D07">
      <w:r>
        <w:t>[1] https://churchpropertyinsurance.com/blog/2024/02/how-to-create-a-church-business-meeting-agenda/</w:t>
      </w:r>
    </w:p>
    <w:p w14:paraId="2372C096" w14:textId="77777777" w:rsidR="00801D07" w:rsidRDefault="00801D07" w:rsidP="00801D07">
      <w:r>
        <w:lastRenderedPageBreak/>
        <w:t>[2] https://eforms.com/meeting-agenda/church/</w:t>
      </w:r>
    </w:p>
    <w:p w14:paraId="0452FADD" w14:textId="77777777" w:rsidR="00801D07" w:rsidRDefault="00801D07" w:rsidP="00801D07">
      <w:r>
        <w:t>[3] https://www.churchstaffing.com/articles-tips/2021/11/23/everything-you-need-for-a-productive-church-staff-meeting-from-a-to-z/</w:t>
      </w:r>
    </w:p>
    <w:p w14:paraId="7E6E9585" w14:textId="77777777" w:rsidR="00801D07" w:rsidRDefault="00801D07" w:rsidP="00801D07">
      <w:r>
        <w:t>[4] https://faithfulandfruitful.com/church-staff-meetings/</w:t>
      </w:r>
    </w:p>
    <w:p w14:paraId="736B1A15" w14:textId="77777777" w:rsidR="00801D07" w:rsidRDefault="00801D07" w:rsidP="00801D07">
      <w:r>
        <w:t>[5] https://leadership.lifeway.com/2020/02/26/seven-topics-for-church-staff-meeting-agendas/</w:t>
      </w:r>
    </w:p>
    <w:p w14:paraId="6ED480C0" w14:textId="77777777" w:rsidR="00801D07" w:rsidRDefault="00801D07" w:rsidP="00801D07">
      <w:r>
        <w:t>[6] https://sacredstructures.org/meetings/12-agenda-buckets-for-church-staff-meetings/</w:t>
      </w:r>
    </w:p>
    <w:p w14:paraId="695C3FF5" w14:textId="77777777" w:rsidR="00801D07" w:rsidRDefault="00801D07" w:rsidP="00801D07">
      <w:r>
        <w:t>[7] https://www.lifeway.com/en/articles/pastor-administration-new-format-for-church-staff-meetings</w:t>
      </w:r>
    </w:p>
    <w:p w14:paraId="199560D5" w14:textId="130E7DBD" w:rsidR="00801D07" w:rsidRDefault="00801D07" w:rsidP="00801D07">
      <w:r>
        <w:t>[8] https://www.smartchurchsolutions.com/resources/blog/how-to-create-an-agenda-for-church-leadership-meeting/</w:t>
      </w:r>
    </w:p>
    <w:sectPr w:rsidR="00801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07"/>
    <w:rsid w:val="00410938"/>
    <w:rsid w:val="0080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8B093"/>
  <w15:chartTrackingRefBased/>
  <w15:docId w15:val="{F13D82A3-2621-4B35-9B8E-C1251984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D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2024-12-04T23:17:00Z</dcterms:created>
  <dcterms:modified xsi:type="dcterms:W3CDTF">2024-12-04T23:45:00Z</dcterms:modified>
</cp:coreProperties>
</file>