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BBB25" w14:textId="77777777" w:rsidR="009A0C2C" w:rsidRPr="009A0C2C" w:rsidRDefault="009A0C2C" w:rsidP="009A0C2C">
      <w:pPr>
        <w:rPr>
          <w:rFonts w:asciiTheme="majorHAnsi" w:hAnsiTheme="majorHAnsi" w:cs="Times New Roman"/>
          <w:b/>
          <w:sz w:val="28"/>
          <w:szCs w:val="28"/>
        </w:rPr>
      </w:pPr>
      <w:r w:rsidRPr="009A0C2C">
        <w:rPr>
          <w:rFonts w:asciiTheme="majorHAnsi" w:hAnsiTheme="majorHAnsi" w:cs="Times New Roman"/>
          <w:b/>
          <w:sz w:val="28"/>
          <w:szCs w:val="28"/>
        </w:rPr>
        <w:t>Family 30</w:t>
      </w:r>
    </w:p>
    <w:p w14:paraId="0C05E2FD" w14:textId="6DB8B400" w:rsidR="008305BB" w:rsidRPr="009A0C2C" w:rsidRDefault="009A0C2C" w:rsidP="009A0C2C">
      <w:pPr>
        <w:rPr>
          <w:rFonts w:asciiTheme="majorHAnsi" w:hAnsiTheme="majorHAnsi" w:cs="Times New Roman"/>
          <w:b/>
          <w:sz w:val="22"/>
          <w:szCs w:val="22"/>
        </w:rPr>
      </w:pPr>
      <w:r w:rsidRPr="009A0C2C">
        <w:rPr>
          <w:rFonts w:asciiTheme="majorHAnsi" w:hAnsiTheme="majorHAnsi" w:cs="Times New Roman"/>
          <w:b/>
          <w:sz w:val="22"/>
          <w:szCs w:val="22"/>
        </w:rPr>
        <w:t xml:space="preserve">Week 4 Abstract </w:t>
      </w:r>
      <w:r w:rsidR="008305BB" w:rsidRPr="009A0C2C">
        <w:rPr>
          <w:rFonts w:asciiTheme="majorHAnsi" w:hAnsiTheme="majorHAnsi" w:cs="Times New Roman"/>
          <w:b/>
          <w:sz w:val="22"/>
          <w:szCs w:val="22"/>
        </w:rPr>
        <w:t> </w:t>
      </w:r>
    </w:p>
    <w:p w14:paraId="7F819728" w14:textId="77777777" w:rsidR="009A0C2C" w:rsidRDefault="009A0C2C" w:rsidP="009A0C2C">
      <w:pPr>
        <w:autoSpaceDE w:val="0"/>
        <w:autoSpaceDN w:val="0"/>
        <w:rPr>
          <w:rFonts w:asciiTheme="majorHAnsi" w:hAnsiTheme="majorHAnsi" w:cs="Times New Roman"/>
          <w:b/>
          <w:bCs/>
          <w:sz w:val="22"/>
          <w:szCs w:val="22"/>
        </w:rPr>
      </w:pPr>
    </w:p>
    <w:p w14:paraId="58E1B596" w14:textId="2FEDF38B" w:rsidR="008305BB" w:rsidRPr="009A0C2C" w:rsidRDefault="008305BB" w:rsidP="009A0C2C">
      <w:pPr>
        <w:autoSpaceDE w:val="0"/>
        <w:autoSpaceDN w:val="0"/>
        <w:rPr>
          <w:rFonts w:asciiTheme="majorHAnsi" w:hAnsiTheme="majorHAnsi" w:cs="Times New Roman"/>
          <w:sz w:val="22"/>
          <w:szCs w:val="22"/>
        </w:rPr>
      </w:pPr>
      <w:r w:rsidRPr="009A0C2C">
        <w:rPr>
          <w:rFonts w:asciiTheme="majorHAnsi" w:hAnsiTheme="majorHAnsi" w:cs="Times New Roman"/>
          <w:b/>
          <w:bCs/>
          <w:sz w:val="22"/>
          <w:szCs w:val="22"/>
        </w:rPr>
        <w:t>Series Overview:</w:t>
      </w:r>
      <w:r w:rsidRPr="009A0C2C">
        <w:rPr>
          <w:rFonts w:asciiTheme="majorHAnsi" w:hAnsiTheme="majorHAnsi" w:cs="Times New Roman"/>
          <w:sz w:val="22"/>
          <w:szCs w:val="22"/>
        </w:rPr>
        <w:t> </w:t>
      </w:r>
    </w:p>
    <w:p w14:paraId="63DAD295" w14:textId="77777777" w:rsidR="009A0C2C" w:rsidRDefault="009A0C2C" w:rsidP="009A0C2C">
      <w:pPr>
        <w:autoSpaceDE w:val="0"/>
        <w:autoSpaceDN w:val="0"/>
        <w:rPr>
          <w:rFonts w:asciiTheme="majorHAnsi" w:hAnsiTheme="majorHAnsi" w:cs="Times New Roman"/>
          <w:sz w:val="22"/>
          <w:szCs w:val="22"/>
        </w:rPr>
      </w:pPr>
    </w:p>
    <w:p w14:paraId="660025BD" w14:textId="77777777" w:rsidR="008305BB" w:rsidRPr="009A0C2C" w:rsidRDefault="000641B0" w:rsidP="009A0C2C">
      <w:pPr>
        <w:autoSpaceDE w:val="0"/>
        <w:autoSpaceDN w:val="0"/>
        <w:rPr>
          <w:rFonts w:asciiTheme="majorHAnsi" w:hAnsiTheme="majorHAnsi" w:cs="Times New Roman"/>
          <w:sz w:val="22"/>
          <w:szCs w:val="22"/>
        </w:rPr>
      </w:pPr>
      <w:bookmarkStart w:id="0" w:name="_GoBack"/>
      <w:bookmarkEnd w:id="0"/>
      <w:r w:rsidRPr="009A0C2C">
        <w:rPr>
          <w:rFonts w:asciiTheme="majorHAnsi" w:hAnsiTheme="majorHAnsi" w:cs="Times New Roman"/>
          <w:sz w:val="22"/>
          <w:szCs w:val="22"/>
        </w:rPr>
        <w:t>Your Best Family in 30 Days!</w:t>
      </w:r>
    </w:p>
    <w:p w14:paraId="2EB4B33B" w14:textId="2964DC92" w:rsidR="008305BB" w:rsidRPr="009A0C2C" w:rsidRDefault="009A0C2C" w:rsidP="008305BB">
      <w:pPr>
        <w:autoSpaceDE w:val="0"/>
        <w:autoSpaceDN w:val="0"/>
        <w:spacing w:before="100" w:beforeAutospacing="1" w:after="100" w:afterAutospacing="1"/>
        <w:rPr>
          <w:rFonts w:asciiTheme="majorHAnsi" w:hAnsiTheme="majorHAnsi" w:cs="Times New Roman"/>
          <w:sz w:val="22"/>
          <w:szCs w:val="22"/>
        </w:rPr>
      </w:pPr>
      <w:r w:rsidRPr="009A0C2C">
        <w:rPr>
          <w:rFonts w:asciiTheme="majorHAnsi" w:hAnsiTheme="majorHAnsi" w:cs="Times New Roman"/>
          <w:sz w:val="22"/>
          <w:szCs w:val="22"/>
        </w:rPr>
        <w:t>The B</w:t>
      </w:r>
      <w:r w:rsidR="000641B0" w:rsidRPr="009A0C2C">
        <w:rPr>
          <w:rFonts w:asciiTheme="majorHAnsi" w:hAnsiTheme="majorHAnsi" w:cs="Times New Roman"/>
          <w:sz w:val="22"/>
          <w:szCs w:val="22"/>
        </w:rPr>
        <w:t>ible has much to offer as to how the family is to be nurtured and developed. Often in the business of contemporary culture we lose sight of the priority and importance of maintaining our families. This series identifies many issues today’s families face and off</w:t>
      </w:r>
      <w:r w:rsidR="00D95AED" w:rsidRPr="009A0C2C">
        <w:rPr>
          <w:rFonts w:asciiTheme="majorHAnsi" w:hAnsiTheme="majorHAnsi" w:cs="Times New Roman"/>
          <w:sz w:val="22"/>
          <w:szCs w:val="22"/>
        </w:rPr>
        <w:t>ers sound Biblical principles</w:t>
      </w:r>
      <w:r w:rsidR="000641B0" w:rsidRPr="009A0C2C">
        <w:rPr>
          <w:rFonts w:asciiTheme="majorHAnsi" w:hAnsiTheme="majorHAnsi" w:cs="Times New Roman"/>
          <w:sz w:val="22"/>
          <w:szCs w:val="22"/>
        </w:rPr>
        <w:t xml:space="preserve"> that are accessible and attainable.  While we may not be able to correct everything at once, we can make a choice that will change the atmosp</w:t>
      </w:r>
      <w:r w:rsidR="00D95AED" w:rsidRPr="009A0C2C">
        <w:rPr>
          <w:rFonts w:asciiTheme="majorHAnsi" w:hAnsiTheme="majorHAnsi" w:cs="Times New Roman"/>
          <w:sz w:val="22"/>
          <w:szCs w:val="22"/>
        </w:rPr>
        <w:t xml:space="preserve">here of our homes and chart a </w:t>
      </w:r>
      <w:r w:rsidR="000641B0" w:rsidRPr="009A0C2C">
        <w:rPr>
          <w:rFonts w:asciiTheme="majorHAnsi" w:hAnsiTheme="majorHAnsi" w:cs="Times New Roman"/>
          <w:sz w:val="22"/>
          <w:szCs w:val="22"/>
        </w:rPr>
        <w:t xml:space="preserve">course toward a successful and thriving </w:t>
      </w:r>
      <w:r w:rsidR="00D95AED" w:rsidRPr="009A0C2C">
        <w:rPr>
          <w:rFonts w:asciiTheme="majorHAnsi" w:hAnsiTheme="majorHAnsi" w:cs="Times New Roman"/>
          <w:sz w:val="22"/>
          <w:szCs w:val="22"/>
        </w:rPr>
        <w:t>family.</w:t>
      </w:r>
      <w:r w:rsidR="008305BB" w:rsidRPr="009A0C2C">
        <w:rPr>
          <w:rFonts w:asciiTheme="majorHAnsi" w:hAnsiTheme="majorHAnsi" w:cs="Times New Roman"/>
          <w:sz w:val="22"/>
          <w:szCs w:val="22"/>
        </w:rPr>
        <w:t> </w:t>
      </w:r>
    </w:p>
    <w:p w14:paraId="629F765E" w14:textId="4804310E" w:rsidR="009A0C2C" w:rsidRPr="009A0C2C" w:rsidRDefault="008305BB" w:rsidP="009A0C2C">
      <w:pPr>
        <w:autoSpaceDE w:val="0"/>
        <w:autoSpaceDN w:val="0"/>
        <w:rPr>
          <w:rFonts w:asciiTheme="majorHAnsi" w:hAnsiTheme="majorHAnsi" w:cs="Times New Roman"/>
          <w:b/>
          <w:bCs/>
          <w:sz w:val="22"/>
          <w:szCs w:val="22"/>
        </w:rPr>
      </w:pPr>
      <w:r w:rsidRPr="009A0C2C">
        <w:rPr>
          <w:rFonts w:asciiTheme="majorHAnsi" w:hAnsiTheme="majorHAnsi" w:cs="Times New Roman"/>
          <w:b/>
          <w:bCs/>
          <w:sz w:val="22"/>
          <w:szCs w:val="22"/>
        </w:rPr>
        <w:t>Abstract</w:t>
      </w:r>
      <w:r w:rsidR="009A0C2C">
        <w:rPr>
          <w:rFonts w:asciiTheme="majorHAnsi" w:hAnsiTheme="majorHAnsi" w:cs="Times New Roman"/>
          <w:b/>
          <w:bCs/>
          <w:sz w:val="22"/>
          <w:szCs w:val="22"/>
        </w:rPr>
        <w:t>:</w:t>
      </w:r>
    </w:p>
    <w:p w14:paraId="482FAAAA" w14:textId="77777777" w:rsidR="008305BB" w:rsidRDefault="007F0101" w:rsidP="009A0C2C">
      <w:pPr>
        <w:autoSpaceDE w:val="0"/>
        <w:autoSpaceDN w:val="0"/>
        <w:rPr>
          <w:rFonts w:asciiTheme="majorHAnsi" w:hAnsiTheme="majorHAnsi" w:cs="Times New Roman"/>
          <w:sz w:val="22"/>
          <w:szCs w:val="22"/>
        </w:rPr>
      </w:pPr>
      <w:r w:rsidRPr="009A0C2C">
        <w:rPr>
          <w:rFonts w:asciiTheme="majorHAnsi" w:hAnsiTheme="majorHAnsi" w:cs="Times New Roman"/>
          <w:sz w:val="22"/>
          <w:szCs w:val="22"/>
        </w:rPr>
        <w:t xml:space="preserve">Titles we </w:t>
      </w:r>
      <w:proofErr w:type="gramStart"/>
      <w:r w:rsidRPr="009A0C2C">
        <w:rPr>
          <w:rFonts w:asciiTheme="majorHAnsi" w:hAnsiTheme="majorHAnsi" w:cs="Times New Roman"/>
          <w:sz w:val="22"/>
          <w:szCs w:val="22"/>
        </w:rPr>
        <w:t>Hold</w:t>
      </w:r>
      <w:proofErr w:type="gramEnd"/>
    </w:p>
    <w:p w14:paraId="1A8CE6CB" w14:textId="77777777" w:rsidR="009A0C2C" w:rsidRPr="009A0C2C" w:rsidRDefault="009A0C2C" w:rsidP="009A0C2C">
      <w:pPr>
        <w:autoSpaceDE w:val="0"/>
        <w:autoSpaceDN w:val="0"/>
        <w:rPr>
          <w:rFonts w:asciiTheme="majorHAnsi" w:hAnsiTheme="majorHAnsi" w:cs="Times New Roman"/>
          <w:sz w:val="22"/>
          <w:szCs w:val="22"/>
        </w:rPr>
      </w:pPr>
    </w:p>
    <w:p w14:paraId="5F5B5D34" w14:textId="01B020DC" w:rsidR="008305BB" w:rsidRDefault="002B4D2E" w:rsidP="009A0C2C">
      <w:pPr>
        <w:autoSpaceDE w:val="0"/>
        <w:autoSpaceDN w:val="0"/>
        <w:rPr>
          <w:rFonts w:asciiTheme="majorHAnsi" w:hAnsiTheme="majorHAnsi" w:cs="Times New Roman"/>
          <w:sz w:val="22"/>
          <w:szCs w:val="22"/>
        </w:rPr>
      </w:pPr>
      <w:r w:rsidRPr="009A0C2C">
        <w:rPr>
          <w:rFonts w:asciiTheme="majorHAnsi" w:hAnsiTheme="majorHAnsi" w:cs="Times New Roman"/>
          <w:sz w:val="22"/>
          <w:szCs w:val="22"/>
        </w:rPr>
        <w:t xml:space="preserve">Some titles are given and some are chosen; either way each comes with </w:t>
      </w:r>
      <w:proofErr w:type="gramStart"/>
      <w:r w:rsidRPr="009A0C2C">
        <w:rPr>
          <w:rFonts w:asciiTheme="majorHAnsi" w:hAnsiTheme="majorHAnsi" w:cs="Times New Roman"/>
          <w:sz w:val="22"/>
          <w:szCs w:val="22"/>
        </w:rPr>
        <w:t>it’s</w:t>
      </w:r>
      <w:proofErr w:type="gramEnd"/>
      <w:r w:rsidRPr="009A0C2C">
        <w:rPr>
          <w:rFonts w:asciiTheme="majorHAnsi" w:hAnsiTheme="majorHAnsi" w:cs="Times New Roman"/>
          <w:sz w:val="22"/>
          <w:szCs w:val="22"/>
        </w:rPr>
        <w:t xml:space="preserve"> own set of privileges and responsibilities. Our role in the family is important and interconnected.  The role of </w:t>
      </w:r>
      <w:r w:rsidR="00BC7DD9" w:rsidRPr="009A0C2C">
        <w:rPr>
          <w:rFonts w:asciiTheme="majorHAnsi" w:hAnsiTheme="majorHAnsi" w:cs="Times New Roman"/>
          <w:sz w:val="22"/>
          <w:szCs w:val="22"/>
        </w:rPr>
        <w:t>“</w:t>
      </w:r>
      <w:r w:rsidRPr="009A0C2C">
        <w:rPr>
          <w:rFonts w:asciiTheme="majorHAnsi" w:hAnsiTheme="majorHAnsi" w:cs="Times New Roman"/>
          <w:sz w:val="22"/>
          <w:szCs w:val="22"/>
        </w:rPr>
        <w:t>Child</w:t>
      </w:r>
      <w:r w:rsidR="00BC7DD9" w:rsidRPr="009A0C2C">
        <w:rPr>
          <w:rFonts w:asciiTheme="majorHAnsi" w:hAnsiTheme="majorHAnsi" w:cs="Times New Roman"/>
          <w:sz w:val="22"/>
          <w:szCs w:val="22"/>
        </w:rPr>
        <w:t>”</w:t>
      </w:r>
      <w:r w:rsidRPr="009A0C2C">
        <w:rPr>
          <w:rFonts w:asciiTheme="majorHAnsi" w:hAnsiTheme="majorHAnsi" w:cs="Times New Roman"/>
          <w:sz w:val="22"/>
          <w:szCs w:val="22"/>
        </w:rPr>
        <w:t xml:space="preserve"> as it relates to the family is especially challenging.  The role of Father and mother is more than biological.  The Bible gives us clear and accessible guidelines as to how we are to function </w:t>
      </w:r>
      <w:r w:rsidR="000641B0" w:rsidRPr="009A0C2C">
        <w:rPr>
          <w:rFonts w:asciiTheme="majorHAnsi" w:hAnsiTheme="majorHAnsi" w:cs="Times New Roman"/>
          <w:sz w:val="22"/>
          <w:szCs w:val="22"/>
        </w:rPr>
        <w:t>in our role</w:t>
      </w:r>
      <w:r w:rsidR="00BC7DD9" w:rsidRPr="009A0C2C">
        <w:rPr>
          <w:rFonts w:asciiTheme="majorHAnsi" w:hAnsiTheme="majorHAnsi" w:cs="Times New Roman"/>
          <w:sz w:val="22"/>
          <w:szCs w:val="22"/>
        </w:rPr>
        <w:t>s</w:t>
      </w:r>
      <w:r w:rsidR="000641B0" w:rsidRPr="009A0C2C">
        <w:rPr>
          <w:rFonts w:asciiTheme="majorHAnsi" w:hAnsiTheme="majorHAnsi" w:cs="Times New Roman"/>
          <w:sz w:val="22"/>
          <w:szCs w:val="22"/>
        </w:rPr>
        <w:t xml:space="preserve"> and our titles.</w:t>
      </w:r>
    </w:p>
    <w:p w14:paraId="5CE94BD9" w14:textId="77777777" w:rsidR="009A0C2C" w:rsidRPr="009A0C2C" w:rsidRDefault="009A0C2C" w:rsidP="009A0C2C">
      <w:pPr>
        <w:autoSpaceDE w:val="0"/>
        <w:autoSpaceDN w:val="0"/>
        <w:rPr>
          <w:rFonts w:asciiTheme="majorHAnsi" w:hAnsiTheme="majorHAnsi" w:cs="Times New Roman"/>
          <w:sz w:val="22"/>
          <w:szCs w:val="22"/>
        </w:rPr>
      </w:pPr>
    </w:p>
    <w:p w14:paraId="4F138F5F" w14:textId="224E4CFF" w:rsidR="008305BB" w:rsidRPr="009A0C2C" w:rsidRDefault="008305BB" w:rsidP="009A0C2C">
      <w:pPr>
        <w:autoSpaceDE w:val="0"/>
        <w:autoSpaceDN w:val="0"/>
        <w:rPr>
          <w:rFonts w:asciiTheme="majorHAnsi" w:hAnsiTheme="majorHAnsi" w:cs="Times New Roman"/>
          <w:b/>
          <w:bCs/>
          <w:sz w:val="22"/>
          <w:szCs w:val="22"/>
        </w:rPr>
      </w:pPr>
      <w:r w:rsidRPr="009A0C2C">
        <w:rPr>
          <w:rFonts w:asciiTheme="majorHAnsi" w:hAnsiTheme="majorHAnsi" w:cs="Times New Roman"/>
          <w:b/>
          <w:bCs/>
          <w:sz w:val="22"/>
          <w:szCs w:val="22"/>
        </w:rPr>
        <w:t>Key Scriptures</w:t>
      </w:r>
      <w:r w:rsidR="009A0C2C">
        <w:rPr>
          <w:rFonts w:asciiTheme="majorHAnsi" w:hAnsiTheme="majorHAnsi" w:cs="Times New Roman"/>
          <w:b/>
          <w:bCs/>
          <w:sz w:val="22"/>
          <w:szCs w:val="22"/>
        </w:rPr>
        <w:t>:</w:t>
      </w:r>
    </w:p>
    <w:p w14:paraId="3C70168A" w14:textId="77777777" w:rsidR="007F0101" w:rsidRPr="009A0C2C" w:rsidRDefault="007F0101" w:rsidP="009A0C2C">
      <w:pPr>
        <w:pStyle w:val="ListParagraph"/>
        <w:numPr>
          <w:ilvl w:val="0"/>
          <w:numId w:val="1"/>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Proverbs 31:15-16</w:t>
      </w:r>
    </w:p>
    <w:p w14:paraId="331D7C9B" w14:textId="77777777" w:rsidR="007F0101" w:rsidRPr="009A0C2C" w:rsidRDefault="007F0101" w:rsidP="009A0C2C">
      <w:pPr>
        <w:pStyle w:val="ListParagraph"/>
        <w:numPr>
          <w:ilvl w:val="0"/>
          <w:numId w:val="1"/>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Ephesians 6:2</w:t>
      </w:r>
    </w:p>
    <w:p w14:paraId="0D42234C" w14:textId="77777777" w:rsidR="007F0101" w:rsidRPr="009A0C2C" w:rsidRDefault="007F0101" w:rsidP="009A0C2C">
      <w:pPr>
        <w:pStyle w:val="ListParagraph"/>
        <w:numPr>
          <w:ilvl w:val="0"/>
          <w:numId w:val="1"/>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Proverbs 10:1</w:t>
      </w:r>
    </w:p>
    <w:p w14:paraId="3D50DE0C" w14:textId="77777777" w:rsidR="007F0101" w:rsidRPr="009A0C2C" w:rsidRDefault="007F0101" w:rsidP="009A0C2C">
      <w:pPr>
        <w:pStyle w:val="ListParagraph"/>
        <w:numPr>
          <w:ilvl w:val="0"/>
          <w:numId w:val="1"/>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Genesis 37:29-30</w:t>
      </w:r>
    </w:p>
    <w:p w14:paraId="6263381E" w14:textId="77777777" w:rsidR="007F0101" w:rsidRPr="009A0C2C" w:rsidRDefault="007F0101" w:rsidP="009A0C2C">
      <w:pPr>
        <w:pStyle w:val="ListParagraph"/>
        <w:numPr>
          <w:ilvl w:val="0"/>
          <w:numId w:val="1"/>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Romans 12:10</w:t>
      </w:r>
    </w:p>
    <w:p w14:paraId="136CB4DD" w14:textId="77777777" w:rsidR="007F0101" w:rsidRPr="009A0C2C" w:rsidRDefault="007F0101" w:rsidP="009A0C2C">
      <w:pPr>
        <w:pStyle w:val="ListParagraph"/>
        <w:numPr>
          <w:ilvl w:val="0"/>
          <w:numId w:val="1"/>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1 Corinthians 7:5</w:t>
      </w:r>
    </w:p>
    <w:p w14:paraId="4C632D38" w14:textId="77777777" w:rsidR="007F0101" w:rsidRPr="009A0C2C" w:rsidRDefault="007F0101" w:rsidP="009A0C2C">
      <w:pPr>
        <w:pStyle w:val="ListParagraph"/>
        <w:numPr>
          <w:ilvl w:val="0"/>
          <w:numId w:val="1"/>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Psalm 68:5</w:t>
      </w:r>
      <w:r w:rsidR="00F737C4" w:rsidRPr="009A0C2C">
        <w:rPr>
          <w:rFonts w:asciiTheme="majorHAnsi" w:hAnsiTheme="majorHAnsi" w:cs="Times New Roman"/>
          <w:bCs/>
          <w:sz w:val="22"/>
          <w:szCs w:val="22"/>
        </w:rPr>
        <w:t xml:space="preserve"> (NIV)</w:t>
      </w:r>
    </w:p>
    <w:p w14:paraId="13CA9A42" w14:textId="77777777" w:rsidR="007F0101" w:rsidRPr="009A0C2C" w:rsidRDefault="002B4D2E" w:rsidP="009A0C2C">
      <w:pPr>
        <w:pStyle w:val="ListParagraph"/>
        <w:numPr>
          <w:ilvl w:val="0"/>
          <w:numId w:val="1"/>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Isaiah</w:t>
      </w:r>
      <w:r w:rsidR="007F0101" w:rsidRPr="009A0C2C">
        <w:rPr>
          <w:rFonts w:asciiTheme="majorHAnsi" w:hAnsiTheme="majorHAnsi" w:cs="Times New Roman"/>
          <w:bCs/>
          <w:sz w:val="22"/>
          <w:szCs w:val="22"/>
        </w:rPr>
        <w:t xml:space="preserve"> 49:15</w:t>
      </w:r>
      <w:r w:rsidR="00F737C4" w:rsidRPr="009A0C2C">
        <w:rPr>
          <w:rFonts w:asciiTheme="majorHAnsi" w:hAnsiTheme="majorHAnsi" w:cs="Times New Roman"/>
          <w:bCs/>
          <w:sz w:val="22"/>
          <w:szCs w:val="22"/>
        </w:rPr>
        <w:t xml:space="preserve"> (NLT)</w:t>
      </w:r>
    </w:p>
    <w:p w14:paraId="5E8C9271" w14:textId="77777777" w:rsidR="00F737C4" w:rsidRPr="009A0C2C" w:rsidRDefault="00F737C4" w:rsidP="009A0C2C">
      <w:pPr>
        <w:pStyle w:val="ListParagraph"/>
        <w:numPr>
          <w:ilvl w:val="0"/>
          <w:numId w:val="1"/>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Psalm 68:6 (NLT)</w:t>
      </w:r>
    </w:p>
    <w:p w14:paraId="51DAE94B" w14:textId="77777777" w:rsidR="00F737C4" w:rsidRPr="009A0C2C" w:rsidRDefault="00F737C4" w:rsidP="009A0C2C">
      <w:pPr>
        <w:pStyle w:val="ListParagraph"/>
        <w:numPr>
          <w:ilvl w:val="0"/>
          <w:numId w:val="1"/>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Matthew 12:50 (NIV)</w:t>
      </w:r>
    </w:p>
    <w:p w14:paraId="404326AE" w14:textId="569CF2D0" w:rsidR="008305BB" w:rsidRPr="009A0C2C" w:rsidRDefault="008305BB" w:rsidP="008305BB">
      <w:pPr>
        <w:autoSpaceDE w:val="0"/>
        <w:autoSpaceDN w:val="0"/>
        <w:spacing w:before="100" w:beforeAutospacing="1" w:after="100" w:afterAutospacing="1"/>
        <w:rPr>
          <w:rFonts w:asciiTheme="majorHAnsi" w:hAnsiTheme="majorHAnsi" w:cs="Times New Roman"/>
          <w:sz w:val="22"/>
          <w:szCs w:val="22"/>
        </w:rPr>
      </w:pPr>
      <w:r w:rsidRPr="009A0C2C">
        <w:rPr>
          <w:rFonts w:asciiTheme="majorHAnsi" w:hAnsiTheme="majorHAnsi" w:cs="Times New Roman"/>
          <w:b/>
          <w:bCs/>
          <w:sz w:val="22"/>
          <w:szCs w:val="22"/>
        </w:rPr>
        <w:t>Main Points</w:t>
      </w:r>
      <w:r w:rsidR="009A0C2C">
        <w:rPr>
          <w:rFonts w:asciiTheme="majorHAnsi" w:hAnsiTheme="majorHAnsi" w:cs="Times New Roman"/>
          <w:b/>
          <w:bCs/>
          <w:sz w:val="22"/>
          <w:szCs w:val="22"/>
        </w:rPr>
        <w:t>:</w:t>
      </w:r>
    </w:p>
    <w:p w14:paraId="6B2FC22A" w14:textId="77777777" w:rsidR="007F0101" w:rsidRPr="009A0C2C" w:rsidRDefault="007F0101" w:rsidP="009A0C2C">
      <w:pPr>
        <w:pStyle w:val="ListParagraph"/>
        <w:numPr>
          <w:ilvl w:val="0"/>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Live up to the titles you’ve been given</w:t>
      </w:r>
      <w:r w:rsidR="00F737C4" w:rsidRPr="009A0C2C">
        <w:rPr>
          <w:rFonts w:asciiTheme="majorHAnsi" w:hAnsiTheme="majorHAnsi" w:cs="Times New Roman"/>
          <w:bCs/>
          <w:sz w:val="22"/>
          <w:szCs w:val="22"/>
        </w:rPr>
        <w:t>: Especially ones you’ve chosen</w:t>
      </w:r>
    </w:p>
    <w:p w14:paraId="2238C71C" w14:textId="516DE039" w:rsidR="007F0101" w:rsidRPr="009A0C2C" w:rsidRDefault="007F0101"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Don’t take titles you didn’t really want</w:t>
      </w:r>
    </w:p>
    <w:p w14:paraId="4880B3ED" w14:textId="77777777" w:rsidR="009A0C2C" w:rsidRDefault="00F737C4"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Titles are not job descriptions</w:t>
      </w:r>
    </w:p>
    <w:p w14:paraId="54C245AF" w14:textId="77777777" w:rsidR="009A0C2C" w:rsidRDefault="007F0101" w:rsidP="009A0C2C">
      <w:pPr>
        <w:pStyle w:val="ListParagraph"/>
        <w:numPr>
          <w:ilvl w:val="0"/>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M</w:t>
      </w:r>
      <w:r w:rsidR="00F737C4" w:rsidRPr="009A0C2C">
        <w:rPr>
          <w:rFonts w:asciiTheme="majorHAnsi" w:hAnsiTheme="majorHAnsi" w:cs="Times New Roman"/>
          <w:bCs/>
          <w:sz w:val="22"/>
          <w:szCs w:val="22"/>
        </w:rPr>
        <w:t xml:space="preserve">y life- I will use it: Role as </w:t>
      </w:r>
      <w:r w:rsidRPr="009A0C2C">
        <w:rPr>
          <w:rFonts w:asciiTheme="majorHAnsi" w:hAnsiTheme="majorHAnsi" w:cs="Times New Roman"/>
          <w:bCs/>
          <w:sz w:val="22"/>
          <w:szCs w:val="22"/>
        </w:rPr>
        <w:t>Child</w:t>
      </w:r>
    </w:p>
    <w:p w14:paraId="4F4B43C6" w14:textId="77777777" w:rsidR="009A0C2C" w:rsidRDefault="00F737C4"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Children should bring joy</w:t>
      </w:r>
    </w:p>
    <w:p w14:paraId="0C9302B4" w14:textId="77777777" w:rsidR="009A0C2C" w:rsidRDefault="00F737C4"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Most children want more freedom than they are ready for</w:t>
      </w:r>
    </w:p>
    <w:p w14:paraId="288C028F" w14:textId="7EDB7CAB" w:rsidR="007F0101" w:rsidRPr="009A0C2C" w:rsidRDefault="007F0101" w:rsidP="009A0C2C">
      <w:pPr>
        <w:pStyle w:val="ListParagraph"/>
        <w:numPr>
          <w:ilvl w:val="0"/>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Sibling Rivalry</w:t>
      </w:r>
    </w:p>
    <w:p w14:paraId="1E4AF727" w14:textId="02E913F7" w:rsidR="007F0101" w:rsidRPr="009A0C2C" w:rsidRDefault="00F737C4" w:rsidP="009A0C2C">
      <w:pPr>
        <w:pStyle w:val="ListParagraph"/>
        <w:numPr>
          <w:ilvl w:val="0"/>
          <w:numId w:val="3"/>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Give honor and respect</w:t>
      </w:r>
    </w:p>
    <w:p w14:paraId="3CF8466B" w14:textId="34C2CEF9" w:rsidR="007F0101" w:rsidRPr="009A0C2C" w:rsidRDefault="007F0101" w:rsidP="009A0C2C">
      <w:pPr>
        <w:pStyle w:val="ListParagraph"/>
        <w:numPr>
          <w:ilvl w:val="0"/>
          <w:numId w:val="3"/>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Set agreeable boundaries</w:t>
      </w:r>
    </w:p>
    <w:p w14:paraId="1BB25A01" w14:textId="111FCFD2" w:rsidR="007F0101" w:rsidRPr="009A0C2C" w:rsidRDefault="007F0101" w:rsidP="009A0C2C">
      <w:pPr>
        <w:pStyle w:val="ListParagraph"/>
        <w:numPr>
          <w:ilvl w:val="0"/>
          <w:numId w:val="3"/>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Learn to listen well</w:t>
      </w:r>
    </w:p>
    <w:p w14:paraId="243397C1" w14:textId="2655DB27" w:rsidR="007F0101" w:rsidRPr="009A0C2C" w:rsidRDefault="007F0101" w:rsidP="009A0C2C">
      <w:pPr>
        <w:pStyle w:val="ListParagraph"/>
        <w:numPr>
          <w:ilvl w:val="0"/>
          <w:numId w:val="3"/>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lastRenderedPageBreak/>
        <w:t>Be honest and share respect</w:t>
      </w:r>
    </w:p>
    <w:p w14:paraId="6A519436" w14:textId="49AFB889" w:rsidR="007F0101" w:rsidRPr="009A0C2C" w:rsidRDefault="007F0101" w:rsidP="009A0C2C">
      <w:pPr>
        <w:pStyle w:val="ListParagraph"/>
        <w:numPr>
          <w:ilvl w:val="0"/>
          <w:numId w:val="3"/>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Know that no relationship is perfect</w:t>
      </w:r>
    </w:p>
    <w:p w14:paraId="56AFD84C" w14:textId="478C1054" w:rsidR="007F0101" w:rsidRPr="009A0C2C" w:rsidRDefault="007F0101" w:rsidP="009A0C2C">
      <w:pPr>
        <w:pStyle w:val="ListParagraph"/>
        <w:numPr>
          <w:ilvl w:val="0"/>
          <w:numId w:val="3"/>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Ask forgiveness</w:t>
      </w:r>
    </w:p>
    <w:p w14:paraId="3309BF0A" w14:textId="15C8645A" w:rsidR="007F0101" w:rsidRPr="009A0C2C" w:rsidRDefault="007F0101" w:rsidP="009A0C2C">
      <w:pPr>
        <w:pStyle w:val="ListParagraph"/>
        <w:numPr>
          <w:ilvl w:val="0"/>
          <w:numId w:val="3"/>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Give forgiveness</w:t>
      </w:r>
    </w:p>
    <w:p w14:paraId="36CF7462" w14:textId="77777777" w:rsidR="009A0C2C" w:rsidRDefault="007F0101" w:rsidP="009A0C2C">
      <w:pPr>
        <w:pStyle w:val="ListParagraph"/>
        <w:numPr>
          <w:ilvl w:val="0"/>
          <w:numId w:val="3"/>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Offer unconditional love</w:t>
      </w:r>
    </w:p>
    <w:p w14:paraId="11130AAF" w14:textId="77777777" w:rsidR="009A0C2C" w:rsidRDefault="007F0101" w:rsidP="009A0C2C">
      <w:pPr>
        <w:pStyle w:val="ListParagraph"/>
        <w:numPr>
          <w:ilvl w:val="0"/>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Gods call in our title</w:t>
      </w:r>
    </w:p>
    <w:p w14:paraId="02D5369D" w14:textId="77777777" w:rsidR="009A0C2C" w:rsidRDefault="00F737C4"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Every title you step into kills selfishness</w:t>
      </w:r>
    </w:p>
    <w:p w14:paraId="6D105C8C" w14:textId="77777777" w:rsidR="009A0C2C" w:rsidRDefault="00F737C4"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Grow into your title or you could lose it</w:t>
      </w:r>
    </w:p>
    <w:p w14:paraId="15281BED" w14:textId="77777777" w:rsidR="009A0C2C" w:rsidRDefault="00F737C4"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We are called to serve, train and build the spiritual and vocational</w:t>
      </w:r>
    </w:p>
    <w:p w14:paraId="514F1E06" w14:textId="77777777" w:rsidR="009A0C2C" w:rsidRDefault="00F737C4"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Don’t defraud, deprive or withhold what your title demands of you</w:t>
      </w:r>
    </w:p>
    <w:p w14:paraId="79BACCF8" w14:textId="77777777" w:rsidR="009A0C2C" w:rsidRPr="009A0C2C" w:rsidRDefault="00F737C4"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
          <w:bCs/>
          <w:sz w:val="22"/>
          <w:szCs w:val="22"/>
        </w:rPr>
        <w:t>You may lose a title: don’t let it start a domino effect</w:t>
      </w:r>
      <w:r w:rsidR="002B4D2E" w:rsidRPr="009A0C2C">
        <w:rPr>
          <w:rFonts w:asciiTheme="majorHAnsi" w:hAnsiTheme="majorHAnsi" w:cs="Times New Roman"/>
          <w:b/>
          <w:bCs/>
          <w:sz w:val="22"/>
          <w:szCs w:val="22"/>
        </w:rPr>
        <w:t xml:space="preserve"> that causes you to lose more titles</w:t>
      </w:r>
    </w:p>
    <w:p w14:paraId="7582B259" w14:textId="77777777" w:rsidR="009A0C2C" w:rsidRPr="009A0C2C" w:rsidRDefault="002B4D2E"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
          <w:bCs/>
          <w:sz w:val="22"/>
          <w:szCs w:val="22"/>
        </w:rPr>
        <w:t>Fatherlessness is a detriment to culture</w:t>
      </w:r>
    </w:p>
    <w:p w14:paraId="76E34C87" w14:textId="77777777" w:rsidR="009A0C2C" w:rsidRDefault="002B4D2E" w:rsidP="009A0C2C">
      <w:pPr>
        <w:pStyle w:val="ListParagraph"/>
        <w:numPr>
          <w:ilvl w:val="1"/>
          <w:numId w:val="2"/>
        </w:num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God and His church will fill the title for the fatherless</w:t>
      </w:r>
    </w:p>
    <w:p w14:paraId="66CE1648" w14:textId="77777777" w:rsidR="009A0C2C" w:rsidRDefault="009A0C2C" w:rsidP="009A0C2C">
      <w:pPr>
        <w:autoSpaceDE w:val="0"/>
        <w:autoSpaceDN w:val="0"/>
        <w:rPr>
          <w:rFonts w:asciiTheme="majorHAnsi" w:hAnsiTheme="majorHAnsi" w:cs="Times New Roman"/>
          <w:b/>
          <w:bCs/>
          <w:sz w:val="22"/>
          <w:szCs w:val="22"/>
        </w:rPr>
      </w:pPr>
    </w:p>
    <w:p w14:paraId="40F977EA" w14:textId="13AB94C1" w:rsidR="009A0C2C" w:rsidRDefault="008305BB" w:rsidP="009A0C2C">
      <w:pPr>
        <w:autoSpaceDE w:val="0"/>
        <w:autoSpaceDN w:val="0"/>
        <w:rPr>
          <w:rFonts w:asciiTheme="majorHAnsi" w:hAnsiTheme="majorHAnsi" w:cs="Times New Roman"/>
          <w:bCs/>
          <w:sz w:val="22"/>
          <w:szCs w:val="22"/>
        </w:rPr>
      </w:pPr>
      <w:r w:rsidRPr="009A0C2C">
        <w:rPr>
          <w:rFonts w:asciiTheme="majorHAnsi" w:hAnsiTheme="majorHAnsi" w:cs="Times New Roman"/>
          <w:b/>
          <w:bCs/>
          <w:sz w:val="22"/>
          <w:szCs w:val="22"/>
        </w:rPr>
        <w:t>Response</w:t>
      </w:r>
      <w:r w:rsidR="009A0C2C">
        <w:rPr>
          <w:rFonts w:asciiTheme="majorHAnsi" w:hAnsiTheme="majorHAnsi" w:cs="Times New Roman"/>
          <w:b/>
          <w:bCs/>
          <w:sz w:val="22"/>
          <w:szCs w:val="22"/>
        </w:rPr>
        <w:t>:</w:t>
      </w:r>
    </w:p>
    <w:p w14:paraId="211CB653" w14:textId="3701805D" w:rsidR="0016176F" w:rsidRPr="009A0C2C" w:rsidRDefault="00BC7DD9" w:rsidP="009A0C2C">
      <w:pPr>
        <w:autoSpaceDE w:val="0"/>
        <w:autoSpaceDN w:val="0"/>
        <w:rPr>
          <w:rFonts w:asciiTheme="majorHAnsi" w:hAnsiTheme="majorHAnsi" w:cs="Times New Roman"/>
          <w:bCs/>
          <w:sz w:val="22"/>
          <w:szCs w:val="22"/>
        </w:rPr>
      </w:pPr>
      <w:r w:rsidRPr="009A0C2C">
        <w:rPr>
          <w:rFonts w:asciiTheme="majorHAnsi" w:hAnsiTheme="majorHAnsi" w:cs="Times New Roman"/>
          <w:bCs/>
          <w:sz w:val="22"/>
          <w:szCs w:val="22"/>
        </w:rPr>
        <w:t>Celebrate your family:</w:t>
      </w:r>
      <w:r w:rsidR="000641B0" w:rsidRPr="009A0C2C">
        <w:rPr>
          <w:rFonts w:asciiTheme="majorHAnsi" w:hAnsiTheme="majorHAnsi" w:cs="Times New Roman"/>
          <w:bCs/>
          <w:sz w:val="22"/>
          <w:szCs w:val="22"/>
        </w:rPr>
        <w:t xml:space="preserve"> hono</w:t>
      </w:r>
      <w:r w:rsidR="009A0C2C">
        <w:rPr>
          <w:rFonts w:asciiTheme="majorHAnsi" w:hAnsiTheme="majorHAnsi" w:cs="Times New Roman"/>
          <w:bCs/>
          <w:sz w:val="22"/>
          <w:szCs w:val="22"/>
        </w:rPr>
        <w:t>r them in private and in public</w:t>
      </w:r>
    </w:p>
    <w:sectPr w:rsidR="0016176F" w:rsidRPr="009A0C2C" w:rsidSect="001617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91610"/>
    <w:multiLevelType w:val="hybridMultilevel"/>
    <w:tmpl w:val="0F14BC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2565B04"/>
    <w:multiLevelType w:val="hybridMultilevel"/>
    <w:tmpl w:val="F2FE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513DC"/>
    <w:multiLevelType w:val="hybridMultilevel"/>
    <w:tmpl w:val="24066810"/>
    <w:lvl w:ilvl="0" w:tplc="07EAFD9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F6673"/>
    <w:multiLevelType w:val="hybridMultilevel"/>
    <w:tmpl w:val="13A64FF0"/>
    <w:lvl w:ilvl="0" w:tplc="35AA40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E983DD3"/>
    <w:multiLevelType w:val="hybridMultilevel"/>
    <w:tmpl w:val="24260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BB"/>
    <w:rsid w:val="000641B0"/>
    <w:rsid w:val="0016176F"/>
    <w:rsid w:val="002B1D21"/>
    <w:rsid w:val="002B4D2E"/>
    <w:rsid w:val="007F0101"/>
    <w:rsid w:val="008305BB"/>
    <w:rsid w:val="009A0C2C"/>
    <w:rsid w:val="00BC7DD9"/>
    <w:rsid w:val="00D95AED"/>
    <w:rsid w:val="00F73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2A2E0"/>
  <w14:defaultImageDpi w14:val="300"/>
  <w15:docId w15:val="{69B00859-5026-482B-83FA-DAC35C95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946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Loujack Grainger</dc:creator>
  <cp:keywords/>
  <dc:description/>
  <cp:lastModifiedBy>Dasha Polyakova</cp:lastModifiedBy>
  <cp:revision>2</cp:revision>
  <dcterms:created xsi:type="dcterms:W3CDTF">2016-12-19T15:23:00Z</dcterms:created>
  <dcterms:modified xsi:type="dcterms:W3CDTF">2016-12-19T15:23:00Z</dcterms:modified>
</cp:coreProperties>
</file>