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Hi There!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enjoyed having you in worship at First Church last week and wanted to take a few moments to introduce you more fully to the church. We know that you have lots of choices when it comes to attending a church, and we were happy to have you join us last week.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know you probably have some questions about the church, and I wanted to get you some of the answers to you right away. And, of course, you’re always welcome to reach out to us with whatever questions you might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is a lengthy email and so you might want to Tag it and Save it so you can refer to it later. It has contact information and some overviews about who we are and what we’re about. Use this email like a mini Wikipedia!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Why We’re Here</w:t>
      </w:r>
    </w:p>
    <w:p w:rsidR="00000000" w:rsidDel="00000000" w:rsidP="00000000" w:rsidRDefault="00000000" w:rsidRPr="00000000" w14:paraId="0000000A">
      <w:pPr>
        <w:rPr/>
      </w:pPr>
      <w:r w:rsidDel="00000000" w:rsidR="00000000" w:rsidRPr="00000000">
        <w:rPr>
          <w:rtl w:val="0"/>
        </w:rPr>
        <w:t xml:space="preserve">First, let me say that First Church exists for one purpose and one purpose only. First Church exists to help the next generation become faithful followers of Jesus. We do that through our ministries and through our missions.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believe that every person is uniquely called and equipped by God to accomplish the good works that God has prepared them to do (Ephesians 2:10). And since every person is chosen and equipped by God, we believe that the church can most eﬀectively achieve its purpose by helping each of our members, participants, and guests to reach their maximum potential as a child of God and as a disciple of Jesus. To that end, we oﬀer the following ministries designed to help you reach your God-given potential, as well as providing a wide variety of opportunities to serve in missions and ministry.</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b w:val="1"/>
        </w:rPr>
      </w:pPr>
      <w:r w:rsidDel="00000000" w:rsidR="00000000" w:rsidRPr="00000000">
        <w:rPr>
          <w:b w:val="1"/>
          <w:rtl w:val="0"/>
        </w:rPr>
        <w:t xml:space="preserve">Our Ministries</w:t>
      </w:r>
    </w:p>
    <w:p w:rsidR="00000000" w:rsidDel="00000000" w:rsidP="00000000" w:rsidRDefault="00000000" w:rsidRPr="00000000" w14:paraId="0000000F">
      <w:pPr>
        <w:rPr/>
      </w:pPr>
      <w:r w:rsidDel="00000000" w:rsidR="00000000" w:rsidRPr="00000000">
        <w:rPr>
          <w:rtl w:val="0"/>
        </w:rPr>
        <w:t xml:space="preserve">Sundays:</w:t>
      </w:r>
    </w:p>
    <w:p w:rsidR="00000000" w:rsidDel="00000000" w:rsidP="00000000" w:rsidRDefault="00000000" w:rsidRPr="00000000" w14:paraId="00000010">
      <w:pPr>
        <w:rPr/>
      </w:pPr>
      <w:r w:rsidDel="00000000" w:rsidR="00000000" w:rsidRPr="00000000">
        <w:rPr>
          <w:rtl w:val="0"/>
        </w:rPr>
        <w:t xml:space="preserve">9:00 &amp; 10:30 – We oﬀer two worship services each week. Our worship style is often called Praise and Worship. Our worship band, One Direction, leads the worship with Top 40 worship music and Pastor Kent brings life-relevant messages each week. You can learn more about the current and upcoming message series by clicking this link.</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oﬀer a nursery and toddler childcare during both services. Our nursery staﬀ has been thoroughly trained, are child and infant CPR certified, and each staﬀ member undergoes an exhaustive background check. The nursery is located on Kid’s Street (follow the fun signs) which is in a secured and monitored area of our building.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 also oﬀer a Kid’s Time Worship Experience on Kid’s Street. Kid’s Time is oﬀered during both services and is designed to help our younger members engage in age-appropriate worship and education. The mission of our Kid’s Time Ministry is to introduce the children to Jesus and to the Christian faith. Our youth are heavily involved in the Kid’s Time Ministry and help lead the worship, teach the scripture through drama and storytelling, and invest in discipleship mentoring with the children. When a child has attended three times, they are assigned a Teen-Mentor who will touch base with them regularly and help them to apply their budding faith to their real-world lives.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Faith Makers Youth Worship meets on Sunday afternoons in the Ministry Center. Faith Makers Worship features Life Rocks youth band and every week experiences a life-relevant presentation by Pastor Kelly, our Youth Director. After worship, Faith Makers work together with the Kid’s Time Ministry leaders to design the following week’s Kid’s Time Worship Experience.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We oﬀer a full slate of Adult Small Group experiences each week as well. Most of these groups meet in homes or in informal settings on weeknight evenings. We have two diﬀerent types of Adult Small Groups. Our Life Groups meet in 9-month stretches and are designed for those who want to invest in a meaningful discipleship experience. Our Explore Groups are short-term small groups that typically run six to twelve weeks. These groups engage in a particular study topic such as marriage enrichment, financial stability and investment, Bible studies, and spiritual practices enhancement.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You can find a group for you by clicking here.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Our Missions</w:t>
      </w:r>
    </w:p>
    <w:p w:rsidR="00000000" w:rsidDel="00000000" w:rsidP="00000000" w:rsidRDefault="00000000" w:rsidRPr="00000000" w14:paraId="0000001D">
      <w:pPr>
        <w:rPr/>
      </w:pPr>
      <w:r w:rsidDel="00000000" w:rsidR="00000000" w:rsidRPr="00000000">
        <w:rPr>
          <w:rtl w:val="0"/>
        </w:rPr>
        <w:t xml:space="preserve">First Church supports one community mission project and one global mission project. By focusing on just one community mission and one global mission, we are able to make a significant impact with our funds and with our volunteers.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Locally, we have adopted the Benson Middle School, a school that largely serves an at-risk population. We work closely with the administration and the teachers to provide a variety of services including tutoring; a chapter of the Fellowship for Christian Athletes; music, arts, and dramatic arts support; classroom support; food/clothing and emergency needs support when needed.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Globally, we support the North African Clean Water (NACW). NACW is a Christian organization that works with communities with sub-Saharan communities to provide safe and clean water. We do more than write checks to support this mission eﬀort. Nearly every year, we send teams to help sink wells and install the plumbing for a community with severe water needs. In addition, we have local teams engaging in hands-on research and development of ambient water capture systems, desalinization processes, and solar and wind-powered pumping stations.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Who We Are</w:t>
      </w:r>
    </w:p>
    <w:p w:rsidR="00000000" w:rsidDel="00000000" w:rsidP="00000000" w:rsidRDefault="00000000" w:rsidRPr="00000000" w14:paraId="00000024">
      <w:pPr>
        <w:rPr/>
      </w:pPr>
      <w:r w:rsidDel="00000000" w:rsidR="00000000" w:rsidRPr="00000000">
        <w:rPr>
          <w:rtl w:val="0"/>
        </w:rPr>
        <w:t xml:space="preserve">First Church is a member of the DOJ denomination. No, we’re not a part of the Department of Justice – we are a member of the Disciples of Jesus Denomination. Our core beliefs are that Jesus meant what he said when he told his followers that he was “the way, the truth, and the life – and that he was the only way to the Father in heaven.” With that in mind, we embrace what we call</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b w:val="1"/>
        </w:rPr>
      </w:pPr>
      <w:r w:rsidDel="00000000" w:rsidR="00000000" w:rsidRPr="00000000">
        <w:rPr>
          <w:b w:val="1"/>
          <w:rtl w:val="0"/>
        </w:rPr>
        <w:t xml:space="preserve">Jesus and the Four Greats.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Jesus is the way, the truth, and the life and those who believe and seek to obey his Great Commandments have access to God and to eternal life.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Jesus’ Four Greats:</w:t>
      </w:r>
    </w:p>
    <w:p w:rsidR="00000000" w:rsidDel="00000000" w:rsidP="00000000" w:rsidRDefault="00000000" w:rsidRPr="00000000" w14:paraId="0000002B">
      <w:pPr>
        <w:numPr>
          <w:ilvl w:val="0"/>
          <w:numId w:val="1"/>
        </w:numPr>
        <w:ind w:left="720" w:hanging="360"/>
        <w:rPr>
          <w:u w:val="none"/>
        </w:rPr>
      </w:pPr>
      <w:r w:rsidDel="00000000" w:rsidR="00000000" w:rsidRPr="00000000">
        <w:rPr>
          <w:b w:val="1"/>
          <w:rtl w:val="0"/>
        </w:rPr>
        <w:t xml:space="preserve">The Great Invitation:</w:t>
      </w:r>
      <w:r w:rsidDel="00000000" w:rsidR="00000000" w:rsidRPr="00000000">
        <w:rPr>
          <w:rtl w:val="0"/>
        </w:rPr>
        <w:t xml:space="preserve"> “Follow Me.” We’re called to follow Jesus in obedience to his commandments and teachings as found in scripture.</w:t>
      </w:r>
    </w:p>
    <w:p w:rsidR="00000000" w:rsidDel="00000000" w:rsidP="00000000" w:rsidRDefault="00000000" w:rsidRPr="00000000" w14:paraId="0000002C">
      <w:pPr>
        <w:numPr>
          <w:ilvl w:val="0"/>
          <w:numId w:val="1"/>
        </w:numPr>
        <w:ind w:left="720" w:hanging="360"/>
        <w:rPr>
          <w:u w:val="none"/>
        </w:rPr>
      </w:pPr>
      <w:r w:rsidDel="00000000" w:rsidR="00000000" w:rsidRPr="00000000">
        <w:rPr>
          <w:b w:val="1"/>
          <w:rtl w:val="0"/>
        </w:rPr>
        <w:t xml:space="preserve">The Great Commandment:</w:t>
      </w:r>
      <w:r w:rsidDel="00000000" w:rsidR="00000000" w:rsidRPr="00000000">
        <w:rPr>
          <w:rtl w:val="0"/>
        </w:rPr>
        <w:t xml:space="preserve"> “Love God.” We’re called to worship and to honor God in everything we do, think, and say.</w:t>
      </w:r>
    </w:p>
    <w:p w:rsidR="00000000" w:rsidDel="00000000" w:rsidP="00000000" w:rsidRDefault="00000000" w:rsidRPr="00000000" w14:paraId="0000002D">
      <w:pPr>
        <w:numPr>
          <w:ilvl w:val="0"/>
          <w:numId w:val="1"/>
        </w:numPr>
        <w:ind w:left="720" w:hanging="360"/>
        <w:rPr>
          <w:u w:val="none"/>
        </w:rPr>
      </w:pPr>
      <w:r w:rsidDel="00000000" w:rsidR="00000000" w:rsidRPr="00000000">
        <w:rPr>
          <w:b w:val="1"/>
          <w:rtl w:val="0"/>
        </w:rPr>
        <w:t xml:space="preserve">The Great Commandment:</w:t>
      </w:r>
      <w:r w:rsidDel="00000000" w:rsidR="00000000" w:rsidRPr="00000000">
        <w:rPr>
          <w:rtl w:val="0"/>
        </w:rPr>
        <w:t xml:space="preserve"> “Love Others.” We’re called to love God, to love one-another, to love our neighbors, to love our enemies, and to love ourselves. We do this by serving through acts of kindness and in faithfulness to the Fourth “Great.”</w:t>
      </w:r>
    </w:p>
    <w:p w:rsidR="00000000" w:rsidDel="00000000" w:rsidP="00000000" w:rsidRDefault="00000000" w:rsidRPr="00000000" w14:paraId="0000002E">
      <w:pPr>
        <w:numPr>
          <w:ilvl w:val="0"/>
          <w:numId w:val="1"/>
        </w:numPr>
        <w:ind w:left="720" w:hanging="360"/>
        <w:rPr>
          <w:u w:val="none"/>
        </w:rPr>
      </w:pPr>
      <w:r w:rsidDel="00000000" w:rsidR="00000000" w:rsidRPr="00000000">
        <w:rPr>
          <w:b w:val="1"/>
          <w:rtl w:val="0"/>
        </w:rPr>
        <w:t xml:space="preserve">The Great Commission:</w:t>
      </w:r>
      <w:r w:rsidDel="00000000" w:rsidR="00000000" w:rsidRPr="00000000">
        <w:rPr>
          <w:rtl w:val="0"/>
        </w:rPr>
        <w:t xml:space="preserve"> “Make Disciples.” The greatest act of love that any of us can do is to help others find their way to God through Jesus Christ. We believe every follower of Jesus is commanded and expected to make more disciples.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Finally, let me introduce you to the First Church Staﬀ.</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Pastor Kent: Kent Smith has led First Church since 2022. He’s married to Sarah and they have two children. You can reach Pastor Kent by making an appointment through the church oﬃce</w:t>
      </w:r>
    </w:p>
    <w:p w:rsidR="00000000" w:rsidDel="00000000" w:rsidP="00000000" w:rsidRDefault="00000000" w:rsidRPr="00000000" w14:paraId="00000033">
      <w:pPr>
        <w:rPr/>
      </w:pPr>
      <w:r w:rsidDel="00000000" w:rsidR="00000000" w:rsidRPr="00000000">
        <w:rPr>
          <w:rtl w:val="0"/>
        </w:rPr>
        <w:t xml:space="preserve">(573-555-1212) or by sending him an email at pastorkent@firstdoj.church</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Pastor Kelly: Kelly James is the Children’s and Youth Director and has served since 2023. Kelly has been married to Terry since 2015 and they have one child and two Old English Sheepdogs. You can reach Pastor Kelly by making an appointment through the church oﬃce or by sending an email to pastorkelly@firstdoj.church</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Alex Jones: Alex runs our front oﬃce and helps keep the rest of us in line. Alex works Monday </w:t>
      </w:r>
    </w:p>
    <w:p w:rsidR="00000000" w:rsidDel="00000000" w:rsidP="00000000" w:rsidRDefault="00000000" w:rsidRPr="00000000" w14:paraId="00000038">
      <w:pPr>
        <w:rPr/>
      </w:pPr>
      <w:r w:rsidDel="00000000" w:rsidR="00000000" w:rsidRPr="00000000">
        <w:rPr>
          <w:rtl w:val="0"/>
        </w:rPr>
        <w:t xml:space="preserve">through Friday and arranges for Volunteer coverage on the weekends. Oﬃce hours are Sundays 8:30–12:30, Monday through Thursday, 8:30 – 4:00, Fridays 8:30–12:00, and Saturdays 9:00–12:00.</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And just a reminder that in September, I’ll be starting a message series titled </w:t>
      </w:r>
      <w:r w:rsidDel="00000000" w:rsidR="00000000" w:rsidRPr="00000000">
        <w:rPr>
          <w:b w:val="1"/>
          <w:rtl w:val="0"/>
        </w:rPr>
        <w:t xml:space="preserve">“Life Hacks: Bringing Sanity to Work, Home, and Family.”</w:t>
      </w:r>
      <w:r w:rsidDel="00000000" w:rsidR="00000000" w:rsidRPr="00000000">
        <w:rPr>
          <w:rtl w:val="0"/>
        </w:rPr>
        <w:t xml:space="preserve"> I think you’ll find practical ways to connect faith to your day-to- day world.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I’m looking forward to getting to know you better.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Blessings </w:t>
      </w:r>
    </w:p>
    <w:p w:rsidR="00000000" w:rsidDel="00000000" w:rsidP="00000000" w:rsidRDefault="00000000" w:rsidRPr="00000000" w14:paraId="0000003F">
      <w:pPr>
        <w:rPr/>
      </w:pPr>
      <w:r w:rsidDel="00000000" w:rsidR="00000000" w:rsidRPr="00000000">
        <w:rPr>
          <w:rtl w:val="0"/>
        </w:rPr>
        <w:t xml:space="preserve">Pastor Kent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