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7CA2D" w14:textId="28A1D57C" w:rsidR="00722E4E" w:rsidRDefault="00722E4E" w:rsidP="00722E4E">
      <w:pPr>
        <w:jc w:val="center"/>
      </w:pPr>
      <w:r>
        <w:t>John 17:5</w:t>
      </w:r>
    </w:p>
    <w:p w14:paraId="6387C2C6" w14:textId="2CAB4CA3" w:rsidR="00722E4E" w:rsidRDefault="00722E4E" w:rsidP="00722E4E">
      <w:pPr>
        <w:jc w:val="center"/>
      </w:pPr>
      <w:r>
        <w:t>Oneness Explanation contra Trinitarianism</w:t>
      </w:r>
    </w:p>
    <w:p w14:paraId="75561649" w14:textId="7FCFEBC8" w:rsidR="00722E4E" w:rsidRDefault="00722E4E" w:rsidP="00370D25"/>
    <w:p w14:paraId="669544AD" w14:textId="1FECA616" w:rsidR="00370D25" w:rsidRDefault="00370D25" w:rsidP="00370D25">
      <w:r>
        <w:t>Presentation by Jerry Hayes:</w:t>
      </w:r>
    </w:p>
    <w:p w14:paraId="5FCABD60" w14:textId="77777777" w:rsidR="00370D25" w:rsidRDefault="00370D25" w:rsidP="00370D25"/>
    <w:p w14:paraId="15D8DB09" w14:textId="0BA51A7E" w:rsidR="005B1548" w:rsidRDefault="005B1548">
      <w:r>
        <w:t>The what is the glory Jesus had</w:t>
      </w:r>
      <w:r w:rsidR="00722E4E">
        <w:t>.</w:t>
      </w:r>
    </w:p>
    <w:p w14:paraId="3DBAD99A" w14:textId="14B4B199" w:rsidR="005B1548" w:rsidRDefault="005B1548">
      <w:r>
        <w:t xml:space="preserve">The where was with the </w:t>
      </w:r>
      <w:proofErr w:type="gramStart"/>
      <w:r>
        <w:t>Father</w:t>
      </w:r>
      <w:proofErr w:type="gramEnd"/>
      <w:r w:rsidR="00722E4E">
        <w:t>.</w:t>
      </w:r>
    </w:p>
    <w:p w14:paraId="0688F53D" w14:textId="46F94E65" w:rsidR="005B1548" w:rsidRDefault="005B1548">
      <w:r>
        <w:t>The when was before creation of the cosmos.</w:t>
      </w:r>
    </w:p>
    <w:p w14:paraId="654143EB" w14:textId="77777777" w:rsidR="005B1548" w:rsidRDefault="005B1548"/>
    <w:p w14:paraId="6F26F5A9" w14:textId="54A1319E" w:rsidR="005B1548" w:rsidRDefault="005B1548" w:rsidP="005B1548">
      <w:pPr>
        <w:jc w:val="center"/>
      </w:pPr>
      <w:proofErr w:type="gramStart"/>
      <w:r>
        <w:t>So</w:t>
      </w:r>
      <w:proofErr w:type="gramEnd"/>
      <w:r>
        <w:t xml:space="preserve"> we must ask the question—who was with the Father prior to the creation of the Cosmos?</w:t>
      </w:r>
    </w:p>
    <w:p w14:paraId="64EB0700" w14:textId="27787A58" w:rsidR="005B1548" w:rsidRDefault="005B1548" w:rsidP="005B1548">
      <w:pPr>
        <w:jc w:val="center"/>
      </w:pPr>
    </w:p>
    <w:p w14:paraId="78C3037F" w14:textId="7FB8C5FB" w:rsidR="00722E4E" w:rsidRPr="00722E4E" w:rsidRDefault="00722E4E" w:rsidP="005B1548">
      <w:pPr>
        <w:rPr>
          <w:b/>
          <w:bCs/>
        </w:rPr>
      </w:pPr>
      <w:r w:rsidRPr="00722E4E">
        <w:rPr>
          <w:b/>
          <w:bCs/>
        </w:rPr>
        <w:t>Foundation</w:t>
      </w:r>
    </w:p>
    <w:p w14:paraId="1391C707" w14:textId="77777777" w:rsidR="00722E4E" w:rsidRDefault="00722E4E" w:rsidP="005B1548"/>
    <w:p w14:paraId="53FA58A9" w14:textId="4707AF75" w:rsidR="005B1548" w:rsidRDefault="005B1548" w:rsidP="005B1548">
      <w:r>
        <w:t>This cannot be a second co-equal, co-eternal divine person with God the Father. Deut. 32:39; Isaiah 44:24; 46:5.</w:t>
      </w:r>
    </w:p>
    <w:p w14:paraId="33464DA3" w14:textId="2B1D466D" w:rsidR="005B1548" w:rsidRDefault="005B1548" w:rsidP="005B1548"/>
    <w:p w14:paraId="1D237FC4" w14:textId="1CB0D5D3" w:rsidR="005B1548" w:rsidRDefault="005B1548" w:rsidP="005B1548">
      <w:r>
        <w:t>Was this a request to be restored to equality with God the Father? No. Isaiah 46:5—YHWH has no equal.</w:t>
      </w:r>
    </w:p>
    <w:p w14:paraId="268E7648" w14:textId="77777777" w:rsidR="00722E4E" w:rsidRDefault="00722E4E" w:rsidP="005B1548"/>
    <w:p w14:paraId="4BAF0F76" w14:textId="567B6375" w:rsidR="005B1548" w:rsidRDefault="005B1548" w:rsidP="005B1548">
      <w:r>
        <w:t>So</w:t>
      </w:r>
      <w:r w:rsidR="00722E4E">
        <w:t>,</w:t>
      </w:r>
      <w:r>
        <w:t xml:space="preserve"> this is not the answer to the questions—</w:t>
      </w:r>
      <w:r w:rsidR="00722E4E">
        <w:t xml:space="preserve">it </w:t>
      </w:r>
      <w:r>
        <w:t>cannot be.</w:t>
      </w:r>
    </w:p>
    <w:p w14:paraId="4BE218FA" w14:textId="3BE500B8" w:rsidR="005B1548" w:rsidRDefault="005B1548" w:rsidP="005B1548"/>
    <w:p w14:paraId="6DBEED51" w14:textId="664F83EF" w:rsidR="00F34BA3" w:rsidRPr="00F34BA3" w:rsidRDefault="00F34BA3" w:rsidP="00F34BA3">
      <w:pPr>
        <w:rPr>
          <w:b/>
          <w:bCs/>
        </w:rPr>
      </w:pPr>
      <w:r>
        <w:rPr>
          <w:b/>
          <w:bCs/>
        </w:rPr>
        <w:t>Exposition</w:t>
      </w:r>
    </w:p>
    <w:p w14:paraId="1D772AFC" w14:textId="77777777" w:rsidR="00F34BA3" w:rsidRDefault="00F34BA3" w:rsidP="00F34BA3"/>
    <w:p w14:paraId="5B595AC6" w14:textId="5184C679" w:rsidR="005B1548" w:rsidRDefault="005B1548" w:rsidP="005B1548">
      <w:pPr>
        <w:jc w:val="center"/>
      </w:pPr>
      <w:r>
        <w:t>Now explore what the answer is.</w:t>
      </w:r>
    </w:p>
    <w:p w14:paraId="15FE22AB" w14:textId="77777777" w:rsidR="00F34BA3" w:rsidRDefault="00F34BA3" w:rsidP="005B1548">
      <w:pPr>
        <w:jc w:val="center"/>
      </w:pPr>
    </w:p>
    <w:p w14:paraId="7BA4B569" w14:textId="35A1EA95" w:rsidR="005B1548" w:rsidRDefault="005B1548" w:rsidP="005B1548">
      <w:r>
        <w:t xml:space="preserve">John 1:1 Logos was with God. </w:t>
      </w:r>
      <w:r w:rsidR="00887102">
        <w:t>“</w:t>
      </w:r>
      <w:r>
        <w:t>Logos</w:t>
      </w:r>
      <w:r w:rsidR="00887102">
        <w:t>”</w:t>
      </w:r>
      <w:r>
        <w:t xml:space="preserve"> is a thought in its root meaning.</w:t>
      </w:r>
    </w:p>
    <w:p w14:paraId="6870BDEC" w14:textId="77777777" w:rsidR="00887102" w:rsidRDefault="00887102" w:rsidP="005B1548"/>
    <w:p w14:paraId="29AAD719" w14:textId="1FB11B4B" w:rsidR="005B1548" w:rsidRDefault="005B1548" w:rsidP="005B1548">
      <w:r>
        <w:t>Heavens were formed by the word (rhema) of God—Psalm 33:6</w:t>
      </w:r>
    </w:p>
    <w:p w14:paraId="3F4163A8" w14:textId="66F42A11" w:rsidR="005B1548" w:rsidRDefault="005B1548" w:rsidP="00887102">
      <w:pPr>
        <w:ind w:firstLine="720"/>
      </w:pPr>
      <w:r>
        <w:t>God spoke and the universe leapt into existence.</w:t>
      </w:r>
    </w:p>
    <w:p w14:paraId="3FFEB713" w14:textId="1D7FDAE5" w:rsidR="005B1548" w:rsidRDefault="005B1548" w:rsidP="00887102">
      <w:pPr>
        <w:ind w:firstLine="720"/>
      </w:pPr>
      <w:r>
        <w:t>The logos (creation and redemption—therein rests his counsel)</w:t>
      </w:r>
    </w:p>
    <w:p w14:paraId="6553BCC0" w14:textId="77777777" w:rsidR="00887102" w:rsidRDefault="00887102" w:rsidP="005B1548"/>
    <w:p w14:paraId="4CFD540A" w14:textId="4832F0FC" w:rsidR="005B1548" w:rsidRDefault="005B1548" w:rsidP="005B1548">
      <w:r>
        <w:t>3 things were in the in the counsel of God prior to the creation.</w:t>
      </w:r>
    </w:p>
    <w:p w14:paraId="3667DD47" w14:textId="6EFE3FBB" w:rsidR="005B1548" w:rsidRDefault="005B1548" w:rsidP="00887102">
      <w:pPr>
        <w:ind w:firstLine="720"/>
      </w:pPr>
      <w:r>
        <w:t>1. Atonement—1 Pet. 1:19-20; Rev. 13:8; Heb. 4:3 (finished)</w:t>
      </w:r>
    </w:p>
    <w:p w14:paraId="62069B55" w14:textId="4AF18263" w:rsidR="005B1548" w:rsidRDefault="005B1548" w:rsidP="00887102">
      <w:pPr>
        <w:ind w:firstLine="720"/>
      </w:pPr>
      <w:r>
        <w:t>2. God’s elect—Eph. 1:4; 2 Thess. 2:13; Rev. 17:8</w:t>
      </w:r>
    </w:p>
    <w:p w14:paraId="076E9108" w14:textId="700E6C00" w:rsidR="005B1548" w:rsidRDefault="005B1548" w:rsidP="00887102">
      <w:pPr>
        <w:ind w:firstLine="720"/>
      </w:pPr>
      <w:r>
        <w:t>3. His Kingdom—Matt. 25:34</w:t>
      </w:r>
    </w:p>
    <w:p w14:paraId="36F05B6B" w14:textId="7E889A03" w:rsidR="005B1548" w:rsidRDefault="005B1548" w:rsidP="005B1548">
      <w:r>
        <w:t>Each of these three is predicated on another</w:t>
      </w:r>
    </w:p>
    <w:p w14:paraId="7697A787" w14:textId="3302D84F" w:rsidR="005B1548" w:rsidRDefault="005B1548" w:rsidP="005B1548"/>
    <w:p w14:paraId="2A648CF3" w14:textId="20E63092" w:rsidR="005B1548" w:rsidRDefault="005B1548" w:rsidP="005B1548">
      <w:r>
        <w:t>Ephesians 1:11</w:t>
      </w:r>
      <w:r w:rsidR="00887102">
        <w:t>—</w:t>
      </w:r>
      <w:r>
        <w:t>God counsels with himself before he performs any work. “after” or “according to</w:t>
      </w:r>
      <w:r w:rsidR="00F34BA3">
        <w:t>.</w:t>
      </w:r>
      <w:r>
        <w:t>”</w:t>
      </w:r>
      <w:r w:rsidR="00F34BA3">
        <w:t xml:space="preserve"> </w:t>
      </w:r>
      <w:r>
        <w:t>God counsels with himself before any work.</w:t>
      </w:r>
      <w:r>
        <w:tab/>
      </w:r>
    </w:p>
    <w:p w14:paraId="7F9E851B" w14:textId="77777777" w:rsidR="00F34BA3" w:rsidRDefault="00F34BA3" w:rsidP="005B1548"/>
    <w:p w14:paraId="40BFCB90" w14:textId="10382CE3" w:rsidR="005B1548" w:rsidRDefault="005B1548" w:rsidP="005B1548">
      <w:r>
        <w:t>So, Jesus in His prayer was referencing the atonement, his elect, and the Kingdom.</w:t>
      </w:r>
    </w:p>
    <w:p w14:paraId="561EC519" w14:textId="0BB57212" w:rsidR="005B1548" w:rsidRDefault="005B1548" w:rsidP="005B1548">
      <w:r>
        <w:t>Foreordained glory in the foreknowledge of God.</w:t>
      </w:r>
    </w:p>
    <w:p w14:paraId="4AE5C2FA" w14:textId="6B75D1A0" w:rsidR="005B1548" w:rsidRDefault="005B1548" w:rsidP="005B1548"/>
    <w:p w14:paraId="21F7DB0B" w14:textId="3C9AE879" w:rsidR="005B1548" w:rsidRDefault="005B1548" w:rsidP="005B1548"/>
    <w:p w14:paraId="0C4BB45F" w14:textId="77777777" w:rsidR="00EA2498" w:rsidRDefault="005B1548" w:rsidP="005B1548">
      <w:r w:rsidRPr="00EA2498">
        <w:rPr>
          <w:b/>
          <w:bCs/>
        </w:rPr>
        <w:t>Objections</w:t>
      </w:r>
      <w:r>
        <w:t xml:space="preserve"> </w:t>
      </w:r>
    </w:p>
    <w:p w14:paraId="1DD53BA2" w14:textId="3CD29A2E" w:rsidR="005B1548" w:rsidRDefault="005B1548" w:rsidP="005B1548">
      <w:r>
        <w:lastRenderedPageBreak/>
        <w:t>“</w:t>
      </w:r>
      <w:r w:rsidR="00EA2498">
        <w:t>w</w:t>
      </w:r>
      <w:r>
        <w:t xml:space="preserve">ith” is para with dative and so must be that Jesus was in immediate vicinity with the Father before the world was. </w:t>
      </w:r>
    </w:p>
    <w:p w14:paraId="780D5712" w14:textId="15C0B58A" w:rsidR="005B1548" w:rsidRDefault="005B1548" w:rsidP="00EA2498">
      <w:pPr>
        <w:ind w:left="720"/>
      </w:pPr>
      <w:r>
        <w:t>Thayer—para with dative “something is or is done in the immediate vicinity of someone or metaphorically in his mind</w:t>
      </w:r>
    </w:p>
    <w:p w14:paraId="1D012A2E" w14:textId="50BBDF48" w:rsidR="005B1548" w:rsidRDefault="005B1548" w:rsidP="005B1548"/>
    <w:p w14:paraId="5271AC50" w14:textId="66D6DEFB" w:rsidR="005B1548" w:rsidRDefault="005B1548" w:rsidP="00EA2498">
      <w:pPr>
        <w:ind w:left="720"/>
      </w:pPr>
      <w:r>
        <w:t xml:space="preserve">The incarnation and atonement, going to calvary, the resurrection and ascension and glorification of Jesus </w:t>
      </w:r>
      <w:r w:rsidR="007162DD">
        <w:t>was in the Father’s mind before the foundation of the world.</w:t>
      </w:r>
    </w:p>
    <w:p w14:paraId="5EF3B00B" w14:textId="5C352B1C" w:rsidR="005B1548" w:rsidRDefault="005B1548" w:rsidP="005B1548"/>
    <w:p w14:paraId="7EC3A889" w14:textId="3BA2C284" w:rsidR="007162DD" w:rsidRDefault="007162DD" w:rsidP="00EA2498">
      <w:pPr>
        <w:ind w:firstLine="720"/>
      </w:pPr>
      <w:r>
        <w:t xml:space="preserve">Thayer says </w:t>
      </w:r>
      <w:r w:rsidR="00F34BA3">
        <w:t>th</w:t>
      </w:r>
      <w:r>
        <w:t>i</w:t>
      </w:r>
      <w:r w:rsidR="00F34BA3">
        <w:t>s</w:t>
      </w:r>
      <w:r>
        <w:t xml:space="preserve"> can be metaphorically in God’s mind.</w:t>
      </w:r>
    </w:p>
    <w:p w14:paraId="420970C5" w14:textId="7F380BCE" w:rsidR="00412891" w:rsidRDefault="00412891" w:rsidP="005B1548"/>
    <w:p w14:paraId="2429E0AA" w14:textId="122359E4" w:rsidR="00412891" w:rsidRDefault="00887102" w:rsidP="005B1548">
      <w:r>
        <w:t>Discussion:</w:t>
      </w:r>
    </w:p>
    <w:p w14:paraId="313B31F3" w14:textId="77777777" w:rsidR="00887102" w:rsidRDefault="00887102" w:rsidP="005B1548"/>
    <w:p w14:paraId="77D4E0FB" w14:textId="77777777" w:rsidR="003A2968" w:rsidRPr="00EA2498" w:rsidRDefault="00412891" w:rsidP="005B1548">
      <w:pPr>
        <w:rPr>
          <w:b/>
          <w:bCs/>
        </w:rPr>
      </w:pPr>
      <w:r w:rsidRPr="00EA2498">
        <w:rPr>
          <w:b/>
          <w:bCs/>
        </w:rPr>
        <w:t>The Glory</w:t>
      </w:r>
    </w:p>
    <w:p w14:paraId="0ACC4D6F" w14:textId="77777777" w:rsidR="003A2968" w:rsidRPr="00EA2498" w:rsidRDefault="003A2968" w:rsidP="005B1548">
      <w:r w:rsidRPr="00EA2498">
        <w:t xml:space="preserve">What was the glory? </w:t>
      </w:r>
    </w:p>
    <w:p w14:paraId="103D30F6" w14:textId="7504EF03" w:rsidR="003A2968" w:rsidRDefault="003A2968" w:rsidP="005B1548"/>
    <w:p w14:paraId="59524C0F" w14:textId="214603AC" w:rsidR="00E32ED0" w:rsidRDefault="00FF15D6" w:rsidP="005B1548">
      <w:r>
        <w:t xml:space="preserve">1. </w:t>
      </w:r>
      <w:r w:rsidR="00E32ED0">
        <w:t>Foreordained</w:t>
      </w:r>
      <w:r w:rsidR="00A0129E">
        <w:t xml:space="preserve"> (thought, plan)</w:t>
      </w:r>
      <w:r w:rsidR="00E32ED0">
        <w:t xml:space="preserve">? </w:t>
      </w:r>
      <w:r>
        <w:t xml:space="preserve">2. </w:t>
      </w:r>
      <w:r w:rsidR="00E32ED0">
        <w:t>Exaltation</w:t>
      </w:r>
      <w:r w:rsidR="00A0129E">
        <w:t xml:space="preserve"> (reign)</w:t>
      </w:r>
      <w:r w:rsidR="00E32ED0">
        <w:t xml:space="preserve">? </w:t>
      </w:r>
      <w:r>
        <w:t xml:space="preserve">3. </w:t>
      </w:r>
      <w:r w:rsidR="00A0129E">
        <w:t>Image of God (visible)</w:t>
      </w:r>
      <w:r w:rsidR="00B265FF">
        <w:t>?</w:t>
      </w:r>
    </w:p>
    <w:p w14:paraId="04BA2AB4" w14:textId="77777777" w:rsidR="00E32ED0" w:rsidRDefault="00E32ED0" w:rsidP="005B1548"/>
    <w:p w14:paraId="5D11AA93" w14:textId="0A4A4B15" w:rsidR="003A2968" w:rsidRDefault="00A0129E" w:rsidP="005B1548">
      <w:r w:rsidRPr="00A0129E">
        <w:rPr>
          <w:u w:val="single"/>
        </w:rPr>
        <w:t>Image</w:t>
      </w:r>
      <w:r>
        <w:t xml:space="preserve">: </w:t>
      </w:r>
      <w:r w:rsidR="003A2968">
        <w:t>Exodus 13:2</w:t>
      </w:r>
      <w:r w:rsidR="00E32ED0">
        <w:t>1; 14:19, 24</w:t>
      </w:r>
      <w:r>
        <w:t>; Numbers 12:5; Hebrews 1:3 (brightness of His glory and express image of His person); Numbers 12:8; Numbers 14:10-1</w:t>
      </w:r>
      <w:r w:rsidR="001C4E0E">
        <w:t>4</w:t>
      </w:r>
      <w:r w:rsidR="00686CE1">
        <w:t>; Philippians 2:6 (form of God=glory), v.7 (humbled in form or a man); v.8 (“</w:t>
      </w:r>
      <w:proofErr w:type="gramStart"/>
      <w:r w:rsidR="00686CE1">
        <w:t>appearance”=</w:t>
      </w:r>
      <w:proofErr w:type="gramEnd"/>
      <w:r w:rsidR="00686CE1">
        <w:t>mode)</w:t>
      </w:r>
    </w:p>
    <w:p w14:paraId="6A68E228" w14:textId="54B903E7" w:rsidR="00A0129E" w:rsidRDefault="00A0129E" w:rsidP="005B1548"/>
    <w:p w14:paraId="58D799EC" w14:textId="0D514EC4" w:rsidR="00A0129E" w:rsidRDefault="00A0129E" w:rsidP="005B1548">
      <w:r>
        <w:t>Numbers 12:8:</w:t>
      </w:r>
    </w:p>
    <w:p w14:paraId="3410711B" w14:textId="77777777" w:rsidR="00A0129E" w:rsidRPr="00A0129E" w:rsidRDefault="00A0129E" w:rsidP="00A0129E">
      <w:pPr>
        <w:rPr>
          <w:i/>
          <w:iCs/>
        </w:rPr>
      </w:pPr>
      <w:r w:rsidRPr="00A0129E">
        <w:rPr>
          <w:i/>
          <w:iCs/>
        </w:rPr>
        <w:t>I speak with him face to face,</w:t>
      </w:r>
    </w:p>
    <w:p w14:paraId="75CFDA98" w14:textId="2F208313" w:rsidR="00A0129E" w:rsidRPr="00A0129E" w:rsidRDefault="00A0129E" w:rsidP="00A0129E">
      <w:pPr>
        <w:rPr>
          <w:i/>
          <w:iCs/>
        </w:rPr>
      </w:pPr>
      <w:r w:rsidRPr="00A0129E">
        <w:rPr>
          <w:i/>
          <w:iCs/>
        </w:rPr>
        <w:t>Even plainly,</w:t>
      </w:r>
      <w:r w:rsidRPr="00A0129E">
        <w:rPr>
          <w:i/>
          <w:iCs/>
        </w:rPr>
        <w:t xml:space="preserve"> </w:t>
      </w:r>
      <w:r w:rsidRPr="00A0129E">
        <w:rPr>
          <w:i/>
          <w:iCs/>
        </w:rPr>
        <w:t>and not in dark sayings;</w:t>
      </w:r>
    </w:p>
    <w:p w14:paraId="4201E57E" w14:textId="77777777" w:rsidR="00A0129E" w:rsidRPr="00A0129E" w:rsidRDefault="00A0129E" w:rsidP="00A0129E">
      <w:pPr>
        <w:rPr>
          <w:i/>
          <w:iCs/>
        </w:rPr>
      </w:pPr>
      <w:r w:rsidRPr="00A0129E">
        <w:rPr>
          <w:i/>
          <w:iCs/>
        </w:rPr>
        <w:t>And he sees the form of the Lord.</w:t>
      </w:r>
    </w:p>
    <w:p w14:paraId="5DCDD861" w14:textId="77777777" w:rsidR="00A0129E" w:rsidRPr="00A0129E" w:rsidRDefault="00A0129E" w:rsidP="00A0129E">
      <w:pPr>
        <w:rPr>
          <w:i/>
          <w:iCs/>
        </w:rPr>
      </w:pPr>
      <w:r w:rsidRPr="00A0129E">
        <w:rPr>
          <w:i/>
          <w:iCs/>
        </w:rPr>
        <w:t>Why then were you not afraid</w:t>
      </w:r>
    </w:p>
    <w:p w14:paraId="6BCE0460" w14:textId="3CF2F7A0" w:rsidR="00A0129E" w:rsidRPr="00A0129E" w:rsidRDefault="00A0129E" w:rsidP="00A0129E">
      <w:pPr>
        <w:rPr>
          <w:i/>
          <w:iCs/>
        </w:rPr>
      </w:pPr>
      <w:r w:rsidRPr="00A0129E">
        <w:rPr>
          <w:i/>
          <w:iCs/>
        </w:rPr>
        <w:t>To speak against My servant Moses?”</w:t>
      </w:r>
    </w:p>
    <w:p w14:paraId="2582F3D3" w14:textId="77777777" w:rsidR="00A0129E" w:rsidRDefault="00A0129E" w:rsidP="005B1548"/>
    <w:p w14:paraId="12BD7EA5" w14:textId="66BA65D1" w:rsidR="00412891" w:rsidRDefault="007F0C43" w:rsidP="005B1548">
      <w:r w:rsidRPr="00264DCD">
        <w:rPr>
          <w:u w:val="single"/>
        </w:rPr>
        <w:t>Exaltation</w:t>
      </w:r>
      <w:r>
        <w:t>:</w:t>
      </w:r>
      <w:r w:rsidR="001B4EC7">
        <w:t xml:space="preserve"> </w:t>
      </w:r>
      <w:r w:rsidR="006F6A2B">
        <w:t xml:space="preserve">Revelation 5:12; </w:t>
      </w:r>
      <w:r w:rsidR="001B4EC7">
        <w:t>1 Corinthians 15:25</w:t>
      </w:r>
    </w:p>
    <w:p w14:paraId="7E0B55B3" w14:textId="13E3A493" w:rsidR="00846C65" w:rsidRDefault="00846C65" w:rsidP="005B1548"/>
    <w:p w14:paraId="1F2D4849" w14:textId="0BC3F404" w:rsidR="00846C65" w:rsidRDefault="00846C65" w:rsidP="005B1548">
      <w:r>
        <w:t>Not mutually exclusive—</w:t>
      </w:r>
      <w:r w:rsidR="00B33FDB">
        <w:t>1 and 2 are synonymous.</w:t>
      </w:r>
    </w:p>
    <w:p w14:paraId="1A4E3229" w14:textId="56142D6F" w:rsidR="00846C65" w:rsidRDefault="00846C65" w:rsidP="00B33FDB">
      <w:pPr>
        <w:ind w:left="720"/>
      </w:pPr>
      <w:r>
        <w:t>All three, especially 1 and 2, can together synergize to form a</w:t>
      </w:r>
      <w:r w:rsidR="005031AF">
        <w:t xml:space="preserve"> compound, cumulative case against the erroneous view of the pluralists.</w:t>
      </w:r>
    </w:p>
    <w:p w14:paraId="5F1FD875" w14:textId="77777777" w:rsidR="00FF15D6" w:rsidRDefault="00FF15D6" w:rsidP="005B1548"/>
    <w:p w14:paraId="0FC78F34" w14:textId="2A13ECB4" w:rsidR="00A0129E" w:rsidRDefault="00E6360D" w:rsidP="005B1548">
      <w:r w:rsidRPr="008E67A8">
        <w:rPr>
          <w:u w:val="single"/>
        </w:rPr>
        <w:t>Foreordained</w:t>
      </w:r>
      <w:r>
        <w:t xml:space="preserve">: Word “had” </w:t>
      </w:r>
      <w:proofErr w:type="spellStart"/>
      <w:r w:rsidRPr="00E6360D">
        <w:rPr>
          <w:i/>
          <w:iCs/>
        </w:rPr>
        <w:t>aicon</w:t>
      </w:r>
      <w:proofErr w:type="spellEnd"/>
      <w:r>
        <w:t xml:space="preserve"> (word study) have, hold, possess</w:t>
      </w:r>
    </w:p>
    <w:p w14:paraId="596C8197" w14:textId="7774E96F" w:rsidR="00627BFE" w:rsidRDefault="00627BFE" w:rsidP="005B1548">
      <w:r>
        <w:tab/>
        <w:t>“</w:t>
      </w:r>
      <w:proofErr w:type="gramStart"/>
      <w:r>
        <w:t>the</w:t>
      </w:r>
      <w:proofErr w:type="gramEnd"/>
      <w:r>
        <w:t xml:space="preserve"> glory” possessed, kept, held, or reserved</w:t>
      </w:r>
    </w:p>
    <w:p w14:paraId="18547D4E" w14:textId="7C57DE57" w:rsidR="008E1574" w:rsidRDefault="008E1574" w:rsidP="005B1548"/>
    <w:p w14:paraId="2C66605B" w14:textId="0607996C" w:rsidR="008E1574" w:rsidRDefault="006174BD" w:rsidP="005B1548">
      <w:r>
        <w:t>God</w:t>
      </w:r>
      <w:r w:rsidR="00B33FDB">
        <w:t xml:space="preserve"> could have been</w:t>
      </w:r>
      <w:r>
        <w:t xml:space="preserve"> acting on a future reality that </w:t>
      </w:r>
      <w:r w:rsidR="00B33FDB">
        <w:t>wa</w:t>
      </w:r>
      <w:r>
        <w:t>s not future to Him but future to us.</w:t>
      </w:r>
    </w:p>
    <w:p w14:paraId="4E300B79" w14:textId="77777777" w:rsidR="008E1574" w:rsidRDefault="008E1574" w:rsidP="005B1548"/>
    <w:p w14:paraId="51F9BAF9" w14:textId="78474329" w:rsidR="008E1574" w:rsidRDefault="008E1574" w:rsidP="005B1548">
      <w:r>
        <w:t>The Logos and Angel of the Lord</w:t>
      </w:r>
    </w:p>
    <w:p w14:paraId="60E87E45" w14:textId="2F7311A4" w:rsidR="008E1574" w:rsidRDefault="008E1574" w:rsidP="008E1574">
      <w:pPr>
        <w:ind w:left="720"/>
      </w:pPr>
      <w:r>
        <w:t>John 12 and Isaiah 6 “His glory”</w:t>
      </w:r>
    </w:p>
    <w:p w14:paraId="6C787A58" w14:textId="356DCE25" w:rsidR="008E1574" w:rsidRDefault="008E1574" w:rsidP="008E1574">
      <w:pPr>
        <w:ind w:left="720"/>
      </w:pPr>
      <w:r>
        <w:t>Christ was that rock that followed him</w:t>
      </w:r>
    </w:p>
    <w:p w14:paraId="508A33DD" w14:textId="03FF2613" w:rsidR="008E1574" w:rsidRDefault="008E1574" w:rsidP="008E1574">
      <w:pPr>
        <w:ind w:left="720"/>
      </w:pPr>
      <w:r>
        <w:t>Moses saw him who is invisible and saw Christ</w:t>
      </w:r>
    </w:p>
    <w:p w14:paraId="6E6453C8" w14:textId="19EF184B" w:rsidR="006174BD" w:rsidRDefault="006174BD" w:rsidP="008E1574">
      <w:pPr>
        <w:ind w:left="720"/>
      </w:pPr>
    </w:p>
    <w:p w14:paraId="0483B9CF" w14:textId="1143775F" w:rsidR="006174BD" w:rsidRDefault="006174BD" w:rsidP="006174BD">
      <w:r>
        <w:lastRenderedPageBreak/>
        <w:t xml:space="preserve">The I/Thou relationship in John 17:5 </w:t>
      </w:r>
      <w:r w:rsidR="004D6018">
        <w:t xml:space="preserve">does not have to precede the Incarnation. Nothing in the text necessitates this. The I/Thou can be a result of the incarnation and the manifestation of the particular presence of God in the reality of human flesh, </w:t>
      </w:r>
      <w:proofErr w:type="gramStart"/>
      <w:r w:rsidR="004D6018">
        <w:t>i.e.</w:t>
      </w:r>
      <w:proofErr w:type="gramEnd"/>
      <w:r w:rsidR="004D6018">
        <w:t xml:space="preserve"> true humanity.</w:t>
      </w:r>
    </w:p>
    <w:p w14:paraId="644736F9" w14:textId="1B14E8E4" w:rsidR="00370D25" w:rsidRDefault="00370D25" w:rsidP="006174BD"/>
    <w:p w14:paraId="3F5FDAFC" w14:textId="77777777" w:rsidR="00370D25" w:rsidRDefault="00370D25" w:rsidP="00370D25">
      <w:r>
        <w:t xml:space="preserve">Both can be true. </w:t>
      </w:r>
    </w:p>
    <w:p w14:paraId="5B60CD49" w14:textId="39C9594E" w:rsidR="00370D25" w:rsidRDefault="00370D25" w:rsidP="00370D25">
      <w:pPr>
        <w:ind w:left="720"/>
      </w:pPr>
      <w:r>
        <w:t>If the image (Heb. 1:3)—then God still foreordained and planned the atonement, His elect, and His kingdom before the foundation of the world</w:t>
      </w:r>
    </w:p>
    <w:p w14:paraId="05AAB41F" w14:textId="77777777" w:rsidR="00370D25" w:rsidRDefault="00370D25" w:rsidP="00370D25">
      <w:pPr>
        <w:ind w:left="720"/>
      </w:pPr>
    </w:p>
    <w:p w14:paraId="2BB05E42" w14:textId="77777777" w:rsidR="00370D25" w:rsidRDefault="00370D25" w:rsidP="00370D25">
      <w:pPr>
        <w:ind w:left="720"/>
      </w:pPr>
      <w:r>
        <w:t xml:space="preserve">And prior to becoming visible and expressing an image of himself (whether personal or impersonal), God still planned that. Planned to manifest himself visibly, create the cosmos and man, and later come in the flesh to accomplish our redemption. </w:t>
      </w:r>
    </w:p>
    <w:p w14:paraId="5A16E530" w14:textId="77777777" w:rsidR="00370D25" w:rsidRDefault="00370D25" w:rsidP="00370D25"/>
    <w:p w14:paraId="0C374507" w14:textId="0CE2F100" w:rsidR="00370D25" w:rsidRDefault="00370D25" w:rsidP="006174BD">
      <w:r>
        <w:t>Together</w:t>
      </w:r>
      <w:r>
        <w:t>, we have</w:t>
      </w:r>
      <w:r>
        <w:t xml:space="preserve"> a compound, cumulative case.</w:t>
      </w:r>
    </w:p>
    <w:p w14:paraId="79444A23" w14:textId="4BDD294F" w:rsidR="00D538E6" w:rsidRDefault="00D538E6" w:rsidP="006174BD"/>
    <w:p w14:paraId="7E869AA1" w14:textId="31BC5BF0" w:rsidR="00D538E6" w:rsidRPr="00E6360D" w:rsidRDefault="00D538E6" w:rsidP="006174BD">
      <w:r>
        <w:t>Best to begin by bringing the focus back to the context of chapter 17 and the gospel of John and lay the foundation of John 17:3 and the glory is given in John 17:22, 24.</w:t>
      </w:r>
    </w:p>
    <w:p w14:paraId="1BE3E735" w14:textId="77777777" w:rsidR="00E6360D" w:rsidRDefault="00E6360D" w:rsidP="005B1548"/>
    <w:p w14:paraId="02A8E964" w14:textId="77777777" w:rsidR="00022A12" w:rsidRDefault="00022A12" w:rsidP="005B1548"/>
    <w:p w14:paraId="00C4BB60" w14:textId="1654F279" w:rsidR="00370D25" w:rsidRDefault="00022A12" w:rsidP="00370D25">
      <w:pPr>
        <w:spacing w:after="240"/>
      </w:pPr>
      <w:r w:rsidRPr="006F6A2B">
        <w:rPr>
          <w:b/>
          <w:bCs/>
        </w:rPr>
        <w:t>The Glory (Glorification)</w:t>
      </w:r>
      <w:r w:rsidR="006F6A2B">
        <w:t xml:space="preserve">—as a future glory bestowed on the </w:t>
      </w:r>
      <w:proofErr w:type="gramStart"/>
      <w:r w:rsidR="006F6A2B">
        <w:t>Son</w:t>
      </w:r>
      <w:proofErr w:type="gramEnd"/>
      <w:r w:rsidR="006F6A2B">
        <w:t xml:space="preserve"> by the Father.</w:t>
      </w:r>
    </w:p>
    <w:p w14:paraId="09D2D2FF" w14:textId="7C73C7CB" w:rsidR="00A46DDA" w:rsidRDefault="00A46DDA" w:rsidP="00A46DDA">
      <w:pPr>
        <w:spacing w:after="240"/>
      </w:pPr>
      <w:r>
        <w:t>A few select scriptures:</w:t>
      </w:r>
    </w:p>
    <w:p w14:paraId="0CDD4F0E" w14:textId="3B0806EE" w:rsidR="00412891" w:rsidRPr="00A46DDA" w:rsidRDefault="00412891" w:rsidP="006F6A2B">
      <w:pPr>
        <w:shd w:val="clear" w:color="auto" w:fill="FFFFFF"/>
        <w:rPr>
          <w:rFonts w:ascii="Segoe UI" w:hAnsi="Segoe UI" w:cs="Segoe UI"/>
          <w:color w:val="952004"/>
          <w:sz w:val="22"/>
          <w:szCs w:val="22"/>
          <w:u w:val="single"/>
        </w:rPr>
      </w:pPr>
      <w:r w:rsidRPr="00A46DDA">
        <w:rPr>
          <w:rFonts w:ascii="Segoe UI" w:hAnsi="Segoe UI" w:cs="Segoe UI"/>
          <w:color w:val="952004"/>
          <w:sz w:val="22"/>
          <w:szCs w:val="22"/>
          <w:u w:val="single"/>
        </w:rPr>
        <w:t>Revelation 5:12</w:t>
      </w:r>
    </w:p>
    <w:p w14:paraId="2CB24CA3" w14:textId="32D7617C" w:rsidR="006F6A2B" w:rsidRPr="00A46DDA" w:rsidRDefault="006F6A2B" w:rsidP="005B1548">
      <w:pPr>
        <w:rPr>
          <w:rStyle w:val="text"/>
          <w:rFonts w:ascii="Segoe UI" w:hAnsi="Segoe UI" w:cs="Segoe UI"/>
          <w:color w:val="000000"/>
          <w:sz w:val="22"/>
          <w:szCs w:val="22"/>
          <w:shd w:val="clear" w:color="auto" w:fill="FFFFFF"/>
        </w:rPr>
      </w:pPr>
      <w:r w:rsidRPr="00A46DDA">
        <w:rPr>
          <w:rStyle w:val="text"/>
          <w:rFonts w:ascii="Segoe UI" w:hAnsi="Segoe UI" w:cs="Segoe UI"/>
          <w:color w:val="000000"/>
          <w:sz w:val="22"/>
          <w:szCs w:val="22"/>
          <w:shd w:val="clear" w:color="auto" w:fill="FFFFFF"/>
        </w:rPr>
        <w:t>“Worthy is the Lamb who was slain</w:t>
      </w:r>
      <w:r w:rsidRPr="00A46DDA">
        <w:rPr>
          <w:rFonts w:ascii="Segoe UI" w:hAnsi="Segoe UI" w:cs="Segoe UI"/>
          <w:color w:val="000000"/>
          <w:sz w:val="22"/>
          <w:szCs w:val="22"/>
        </w:rPr>
        <w:br/>
      </w:r>
      <w:r w:rsidRPr="00A46DDA">
        <w:rPr>
          <w:rStyle w:val="text"/>
          <w:rFonts w:ascii="Segoe UI" w:hAnsi="Segoe UI" w:cs="Segoe UI"/>
          <w:color w:val="000000"/>
          <w:sz w:val="22"/>
          <w:szCs w:val="22"/>
          <w:shd w:val="clear" w:color="auto" w:fill="FFFFFF"/>
        </w:rPr>
        <w:t>To receive power and riches and wisdom,</w:t>
      </w:r>
      <w:r w:rsidRPr="00A46DDA">
        <w:rPr>
          <w:rFonts w:ascii="Segoe UI" w:hAnsi="Segoe UI" w:cs="Segoe UI"/>
          <w:color w:val="000000"/>
          <w:sz w:val="22"/>
          <w:szCs w:val="22"/>
        </w:rPr>
        <w:br/>
      </w:r>
      <w:r w:rsidRPr="00A46DDA">
        <w:rPr>
          <w:rStyle w:val="text"/>
          <w:rFonts w:ascii="Segoe UI" w:hAnsi="Segoe UI" w:cs="Segoe UI"/>
          <w:color w:val="000000"/>
          <w:sz w:val="22"/>
          <w:szCs w:val="22"/>
          <w:shd w:val="clear" w:color="auto" w:fill="FFFFFF"/>
        </w:rPr>
        <w:t>And strength and honor and glory and blessing!</w:t>
      </w:r>
    </w:p>
    <w:p w14:paraId="0BC3908A" w14:textId="688CC457" w:rsidR="006F6A2B" w:rsidRPr="00A46DDA" w:rsidRDefault="006F6A2B" w:rsidP="005B1548">
      <w:pPr>
        <w:rPr>
          <w:rStyle w:val="text"/>
          <w:rFonts w:ascii="Segoe UI" w:hAnsi="Segoe UI" w:cs="Segoe UI"/>
          <w:color w:val="000000"/>
          <w:sz w:val="22"/>
          <w:szCs w:val="22"/>
          <w:shd w:val="clear" w:color="auto" w:fill="FFFFFF"/>
        </w:rPr>
      </w:pPr>
    </w:p>
    <w:p w14:paraId="0B939507" w14:textId="77777777" w:rsidR="006F6A2B" w:rsidRPr="00A46DDA" w:rsidRDefault="006F6A2B" w:rsidP="006F6A2B">
      <w:pPr>
        <w:shd w:val="clear" w:color="auto" w:fill="FFFFFF"/>
        <w:rPr>
          <w:rFonts w:ascii="Segoe UI" w:hAnsi="Segoe UI" w:cs="Segoe UI"/>
          <w:color w:val="952004"/>
          <w:sz w:val="22"/>
          <w:szCs w:val="22"/>
          <w:u w:val="single"/>
        </w:rPr>
      </w:pPr>
      <w:r w:rsidRPr="00A46DDA">
        <w:rPr>
          <w:rFonts w:ascii="Segoe UI" w:hAnsi="Segoe UI" w:cs="Segoe UI"/>
          <w:color w:val="952004"/>
          <w:sz w:val="22"/>
          <w:szCs w:val="22"/>
          <w:u w:val="single"/>
        </w:rPr>
        <w:t>1 Corinthians 15:25</w:t>
      </w:r>
    </w:p>
    <w:p w14:paraId="1ABCC3FA" w14:textId="22ACDC1C" w:rsidR="006F6A2B" w:rsidRPr="00A46DDA" w:rsidRDefault="006F6A2B" w:rsidP="006F6A2B">
      <w:pPr>
        <w:rPr>
          <w:rFonts w:ascii="Segoe UI" w:hAnsi="Segoe UI" w:cs="Segoe UI"/>
          <w:color w:val="000000"/>
          <w:sz w:val="22"/>
          <w:szCs w:val="22"/>
          <w:shd w:val="clear" w:color="auto" w:fill="FFFFFF"/>
        </w:rPr>
      </w:pPr>
      <w:r w:rsidRPr="00A46DDA">
        <w:rPr>
          <w:rFonts w:ascii="Segoe UI" w:hAnsi="Segoe UI" w:cs="Segoe UI"/>
          <w:color w:val="000000"/>
          <w:sz w:val="22"/>
          <w:szCs w:val="22"/>
          <w:shd w:val="clear" w:color="auto" w:fill="FFFFFF"/>
        </w:rPr>
        <w:t>For He must reign till He has put all enemies under His feet.</w:t>
      </w:r>
    </w:p>
    <w:p w14:paraId="5C84D5EB" w14:textId="77777777" w:rsidR="006F6A2B" w:rsidRPr="00A46DDA" w:rsidRDefault="006F6A2B" w:rsidP="006F6A2B">
      <w:pPr>
        <w:rPr>
          <w:rFonts w:ascii="Segoe UI" w:hAnsi="Segoe UI" w:cs="Segoe UI"/>
          <w:color w:val="000000"/>
          <w:sz w:val="22"/>
          <w:szCs w:val="22"/>
          <w:shd w:val="clear" w:color="auto" w:fill="FFFFFF"/>
        </w:rPr>
      </w:pPr>
    </w:p>
    <w:p w14:paraId="5EC7F60C" w14:textId="76399958" w:rsidR="00412891" w:rsidRPr="00A46DDA" w:rsidRDefault="00412891" w:rsidP="00345518">
      <w:pPr>
        <w:shd w:val="clear" w:color="auto" w:fill="FFFFFF"/>
        <w:rPr>
          <w:rFonts w:ascii="Segoe UI" w:hAnsi="Segoe UI" w:cs="Segoe UI"/>
          <w:color w:val="952004"/>
          <w:sz w:val="22"/>
          <w:szCs w:val="22"/>
          <w:u w:val="single"/>
        </w:rPr>
      </w:pPr>
      <w:r w:rsidRPr="00A46DDA">
        <w:rPr>
          <w:rFonts w:ascii="Segoe UI" w:hAnsi="Segoe UI" w:cs="Segoe UI"/>
          <w:color w:val="952004"/>
          <w:sz w:val="22"/>
          <w:szCs w:val="22"/>
          <w:u w:val="single"/>
        </w:rPr>
        <w:t>Luke 24:26</w:t>
      </w:r>
    </w:p>
    <w:p w14:paraId="7DA9FE61" w14:textId="7E1DF530" w:rsidR="003A2968" w:rsidRPr="00A46DDA" w:rsidRDefault="00345518" w:rsidP="00412891">
      <w:pPr>
        <w:shd w:val="clear" w:color="auto" w:fill="FFFFFF"/>
        <w:rPr>
          <w:rStyle w:val="woj"/>
          <w:rFonts w:ascii="Segoe UI" w:hAnsi="Segoe UI" w:cs="Segoe UI"/>
          <w:color w:val="000000"/>
          <w:sz w:val="22"/>
          <w:szCs w:val="22"/>
          <w:shd w:val="clear" w:color="auto" w:fill="FFFFFF"/>
        </w:rPr>
      </w:pPr>
      <w:r w:rsidRPr="00A46DDA">
        <w:rPr>
          <w:rStyle w:val="woj"/>
          <w:rFonts w:ascii="Segoe UI" w:hAnsi="Segoe UI" w:cs="Segoe UI"/>
          <w:color w:val="000000"/>
          <w:sz w:val="22"/>
          <w:szCs w:val="22"/>
          <w:shd w:val="clear" w:color="auto" w:fill="FFFFFF"/>
        </w:rPr>
        <w:t>Ought not the Christ to have suffered these things and to enter into His</w:t>
      </w:r>
      <w:r w:rsidRPr="00A46DDA">
        <w:rPr>
          <w:rFonts w:ascii="Segoe UI" w:hAnsi="Segoe UI" w:cs="Segoe UI"/>
          <w:color w:val="000000"/>
          <w:sz w:val="22"/>
          <w:szCs w:val="22"/>
          <w:shd w:val="clear" w:color="auto" w:fill="FFFFFF"/>
        </w:rPr>
        <w:t> </w:t>
      </w:r>
      <w:r w:rsidRPr="00A46DDA">
        <w:rPr>
          <w:rStyle w:val="woj"/>
          <w:rFonts w:ascii="Segoe UI" w:hAnsi="Segoe UI" w:cs="Segoe UI"/>
          <w:color w:val="000000"/>
          <w:sz w:val="22"/>
          <w:szCs w:val="22"/>
          <w:shd w:val="clear" w:color="auto" w:fill="FFFFFF"/>
        </w:rPr>
        <w:t>glory?”</w:t>
      </w:r>
    </w:p>
    <w:p w14:paraId="5E541F75" w14:textId="77777777" w:rsidR="00345518" w:rsidRPr="00A46DDA" w:rsidRDefault="00345518" w:rsidP="00412891">
      <w:pPr>
        <w:shd w:val="clear" w:color="auto" w:fill="FFFFFF"/>
        <w:rPr>
          <w:rFonts w:ascii="Segoe UI" w:hAnsi="Segoe UI" w:cs="Segoe UI"/>
          <w:color w:val="952004"/>
          <w:sz w:val="22"/>
          <w:szCs w:val="22"/>
        </w:rPr>
      </w:pPr>
    </w:p>
    <w:p w14:paraId="127EA923" w14:textId="2E6F44AA" w:rsidR="00412891" w:rsidRPr="00412891" w:rsidRDefault="00412891" w:rsidP="00412891">
      <w:pPr>
        <w:shd w:val="clear" w:color="auto" w:fill="FFFFFF"/>
        <w:rPr>
          <w:rFonts w:ascii="Segoe UI" w:hAnsi="Segoe UI" w:cs="Segoe UI"/>
          <w:color w:val="952004"/>
          <w:sz w:val="22"/>
          <w:szCs w:val="22"/>
        </w:rPr>
      </w:pPr>
      <w:hyperlink r:id="rId5" w:history="1">
        <w:r w:rsidRPr="00412891">
          <w:rPr>
            <w:rFonts w:ascii="Segoe UI" w:hAnsi="Segoe UI" w:cs="Segoe UI"/>
            <w:color w:val="952004"/>
            <w:sz w:val="22"/>
            <w:szCs w:val="22"/>
            <w:u w:val="single"/>
          </w:rPr>
          <w:t>John 7:39</w:t>
        </w:r>
      </w:hyperlink>
    </w:p>
    <w:p w14:paraId="202B5DC9" w14:textId="77777777" w:rsidR="00412891" w:rsidRPr="00412891" w:rsidRDefault="00412891" w:rsidP="00412891">
      <w:pPr>
        <w:shd w:val="clear" w:color="auto" w:fill="FFFFFF"/>
        <w:rPr>
          <w:rFonts w:ascii="Segoe UI" w:hAnsi="Segoe UI" w:cs="Segoe UI"/>
          <w:color w:val="000000"/>
          <w:sz w:val="22"/>
          <w:szCs w:val="22"/>
        </w:rPr>
      </w:pPr>
      <w:r w:rsidRPr="00412891">
        <w:rPr>
          <w:rFonts w:ascii="Segoe UI" w:hAnsi="Segoe UI" w:cs="Segoe UI"/>
          <w:color w:val="000000"/>
          <w:sz w:val="22"/>
          <w:szCs w:val="22"/>
        </w:rPr>
        <w:t>But this He spoke concerning the Spirit, whom those believing in Him would receive; for the Holy Spirit was not yet </w:t>
      </w:r>
      <w:r w:rsidRPr="00412891">
        <w:rPr>
          <w:rFonts w:ascii="Segoe UI" w:hAnsi="Segoe UI" w:cs="Segoe UI"/>
          <w:i/>
          <w:iCs/>
          <w:color w:val="000000"/>
          <w:sz w:val="22"/>
          <w:szCs w:val="22"/>
        </w:rPr>
        <w:t>given,</w:t>
      </w:r>
      <w:r w:rsidRPr="00412891">
        <w:rPr>
          <w:rFonts w:ascii="Segoe UI" w:hAnsi="Segoe UI" w:cs="Segoe UI"/>
          <w:color w:val="000000"/>
          <w:sz w:val="22"/>
          <w:szCs w:val="22"/>
        </w:rPr>
        <w:t> because Jesus was not yet </w:t>
      </w:r>
      <w:r w:rsidRPr="00412891">
        <w:rPr>
          <w:rFonts w:ascii="Segoe UI" w:hAnsi="Segoe UI" w:cs="Segoe UI"/>
          <w:b/>
          <w:bCs/>
          <w:color w:val="000000"/>
          <w:sz w:val="22"/>
          <w:szCs w:val="22"/>
        </w:rPr>
        <w:t>glorified</w:t>
      </w:r>
      <w:r w:rsidRPr="00412891">
        <w:rPr>
          <w:rFonts w:ascii="Segoe UI" w:hAnsi="Segoe UI" w:cs="Segoe UI"/>
          <w:color w:val="000000"/>
          <w:sz w:val="22"/>
          <w:szCs w:val="22"/>
        </w:rPr>
        <w:t>.</w:t>
      </w:r>
    </w:p>
    <w:p w14:paraId="0A32F878" w14:textId="77777777" w:rsidR="00A9706D" w:rsidRPr="00A46DDA" w:rsidRDefault="00A9706D" w:rsidP="00412891">
      <w:pPr>
        <w:shd w:val="clear" w:color="auto" w:fill="FFFFFF"/>
        <w:rPr>
          <w:rFonts w:ascii="Segoe UI" w:hAnsi="Segoe UI" w:cs="Segoe UI"/>
          <w:color w:val="952004"/>
          <w:sz w:val="22"/>
          <w:szCs w:val="22"/>
        </w:rPr>
      </w:pPr>
    </w:p>
    <w:p w14:paraId="70855659" w14:textId="49818E0A" w:rsidR="00412891" w:rsidRPr="00412891" w:rsidRDefault="00412891" w:rsidP="00412891">
      <w:pPr>
        <w:shd w:val="clear" w:color="auto" w:fill="FFFFFF"/>
        <w:rPr>
          <w:rFonts w:ascii="Segoe UI" w:hAnsi="Segoe UI" w:cs="Segoe UI"/>
          <w:color w:val="952004"/>
          <w:sz w:val="22"/>
          <w:szCs w:val="22"/>
        </w:rPr>
      </w:pPr>
      <w:hyperlink r:id="rId6" w:history="1">
        <w:r w:rsidRPr="00412891">
          <w:rPr>
            <w:rFonts w:ascii="Segoe UI" w:hAnsi="Segoe UI" w:cs="Segoe UI"/>
            <w:color w:val="952004"/>
            <w:sz w:val="22"/>
            <w:szCs w:val="22"/>
            <w:u w:val="single"/>
          </w:rPr>
          <w:t>John 12:16</w:t>
        </w:r>
      </w:hyperlink>
    </w:p>
    <w:p w14:paraId="464E821A" w14:textId="77777777" w:rsidR="00412891" w:rsidRPr="00412891" w:rsidRDefault="00412891" w:rsidP="00412891">
      <w:pPr>
        <w:shd w:val="clear" w:color="auto" w:fill="FFFFFF"/>
        <w:rPr>
          <w:rFonts w:ascii="Segoe UI" w:hAnsi="Segoe UI" w:cs="Segoe UI"/>
          <w:color w:val="000000"/>
          <w:sz w:val="22"/>
          <w:szCs w:val="22"/>
        </w:rPr>
      </w:pPr>
      <w:r w:rsidRPr="00412891">
        <w:rPr>
          <w:rFonts w:ascii="Segoe UI" w:hAnsi="Segoe UI" w:cs="Segoe UI"/>
          <w:color w:val="000000"/>
          <w:sz w:val="22"/>
          <w:szCs w:val="22"/>
        </w:rPr>
        <w:t>His disciples did not understand these things at first; but when Jesus was </w:t>
      </w:r>
      <w:r w:rsidRPr="00412891">
        <w:rPr>
          <w:rFonts w:ascii="Segoe UI" w:hAnsi="Segoe UI" w:cs="Segoe UI"/>
          <w:b/>
          <w:bCs/>
          <w:color w:val="000000"/>
          <w:sz w:val="22"/>
          <w:szCs w:val="22"/>
        </w:rPr>
        <w:t>glorified</w:t>
      </w:r>
      <w:r w:rsidRPr="00412891">
        <w:rPr>
          <w:rFonts w:ascii="Segoe UI" w:hAnsi="Segoe UI" w:cs="Segoe UI"/>
          <w:color w:val="000000"/>
          <w:sz w:val="22"/>
          <w:szCs w:val="22"/>
        </w:rPr>
        <w:t>, then they remembered that these things were written about Him and </w:t>
      </w:r>
      <w:r w:rsidRPr="00412891">
        <w:rPr>
          <w:rFonts w:ascii="Segoe UI" w:hAnsi="Segoe UI" w:cs="Segoe UI"/>
          <w:i/>
          <w:iCs/>
          <w:color w:val="000000"/>
          <w:sz w:val="22"/>
          <w:szCs w:val="22"/>
        </w:rPr>
        <w:t>that</w:t>
      </w:r>
      <w:r w:rsidRPr="00412891">
        <w:rPr>
          <w:rFonts w:ascii="Segoe UI" w:hAnsi="Segoe UI" w:cs="Segoe UI"/>
          <w:color w:val="000000"/>
          <w:sz w:val="22"/>
          <w:szCs w:val="22"/>
        </w:rPr>
        <w:t> they had done these things to Him.</w:t>
      </w:r>
    </w:p>
    <w:p w14:paraId="2BE78AC2" w14:textId="77777777" w:rsidR="00A9706D" w:rsidRPr="00A46DDA" w:rsidRDefault="00A9706D" w:rsidP="00412891">
      <w:pPr>
        <w:shd w:val="clear" w:color="auto" w:fill="FFFFFF"/>
        <w:rPr>
          <w:rFonts w:ascii="Segoe UI" w:hAnsi="Segoe UI" w:cs="Segoe UI"/>
          <w:color w:val="952004"/>
          <w:sz w:val="22"/>
          <w:szCs w:val="22"/>
        </w:rPr>
      </w:pPr>
    </w:p>
    <w:p w14:paraId="12CF27C8" w14:textId="6072B71C" w:rsidR="00412891" w:rsidRPr="00412891" w:rsidRDefault="00412891" w:rsidP="00412891">
      <w:pPr>
        <w:shd w:val="clear" w:color="auto" w:fill="FFFFFF"/>
        <w:rPr>
          <w:rFonts w:ascii="Segoe UI" w:hAnsi="Segoe UI" w:cs="Segoe UI"/>
          <w:color w:val="952004"/>
          <w:sz w:val="22"/>
          <w:szCs w:val="22"/>
        </w:rPr>
      </w:pPr>
      <w:hyperlink r:id="rId7" w:history="1">
        <w:r w:rsidRPr="00412891">
          <w:rPr>
            <w:rFonts w:ascii="Segoe UI" w:hAnsi="Segoe UI" w:cs="Segoe UI"/>
            <w:color w:val="952004"/>
            <w:sz w:val="22"/>
            <w:szCs w:val="22"/>
            <w:u w:val="single"/>
          </w:rPr>
          <w:t>John 12:23</w:t>
        </w:r>
      </w:hyperlink>
    </w:p>
    <w:p w14:paraId="3035D748" w14:textId="77777777" w:rsidR="00412891" w:rsidRPr="00412891" w:rsidRDefault="00412891" w:rsidP="00412891">
      <w:pPr>
        <w:shd w:val="clear" w:color="auto" w:fill="FFFFFF"/>
        <w:rPr>
          <w:rFonts w:ascii="Segoe UI" w:hAnsi="Segoe UI" w:cs="Segoe UI"/>
          <w:color w:val="000000"/>
          <w:sz w:val="22"/>
          <w:szCs w:val="22"/>
        </w:rPr>
      </w:pPr>
      <w:r w:rsidRPr="00412891">
        <w:rPr>
          <w:rFonts w:ascii="Segoe UI" w:hAnsi="Segoe UI" w:cs="Segoe UI"/>
          <w:color w:val="000000"/>
          <w:sz w:val="22"/>
          <w:szCs w:val="22"/>
        </w:rPr>
        <w:t>But Jesus answered them, saying, “The hour has come that the Son of Man should be </w:t>
      </w:r>
      <w:r w:rsidRPr="00412891">
        <w:rPr>
          <w:rFonts w:ascii="Segoe UI" w:hAnsi="Segoe UI" w:cs="Segoe UI"/>
          <w:b/>
          <w:bCs/>
          <w:color w:val="000000"/>
          <w:sz w:val="22"/>
          <w:szCs w:val="22"/>
        </w:rPr>
        <w:t>glorified</w:t>
      </w:r>
      <w:r w:rsidRPr="00412891">
        <w:rPr>
          <w:rFonts w:ascii="Segoe UI" w:hAnsi="Segoe UI" w:cs="Segoe UI"/>
          <w:color w:val="000000"/>
          <w:sz w:val="22"/>
          <w:szCs w:val="22"/>
        </w:rPr>
        <w:t>.</w:t>
      </w:r>
    </w:p>
    <w:p w14:paraId="114873C4" w14:textId="77777777" w:rsidR="00A9706D" w:rsidRPr="00A46DDA" w:rsidRDefault="00A9706D" w:rsidP="00412891">
      <w:pPr>
        <w:shd w:val="clear" w:color="auto" w:fill="FFFFFF"/>
        <w:rPr>
          <w:rFonts w:ascii="Segoe UI" w:hAnsi="Segoe UI" w:cs="Segoe UI"/>
          <w:color w:val="952004"/>
          <w:sz w:val="22"/>
          <w:szCs w:val="22"/>
        </w:rPr>
      </w:pPr>
    </w:p>
    <w:p w14:paraId="0FFA504F" w14:textId="6CC3094B" w:rsidR="00412891" w:rsidRPr="00412891" w:rsidRDefault="00412891" w:rsidP="00412891">
      <w:pPr>
        <w:shd w:val="clear" w:color="auto" w:fill="FFFFFF"/>
        <w:rPr>
          <w:rFonts w:ascii="Segoe UI" w:hAnsi="Segoe UI" w:cs="Segoe UI"/>
          <w:color w:val="952004"/>
          <w:sz w:val="22"/>
          <w:szCs w:val="22"/>
        </w:rPr>
      </w:pPr>
      <w:hyperlink r:id="rId8" w:history="1">
        <w:r w:rsidRPr="00412891">
          <w:rPr>
            <w:rFonts w:ascii="Segoe UI" w:hAnsi="Segoe UI" w:cs="Segoe UI"/>
            <w:color w:val="952004"/>
            <w:sz w:val="22"/>
            <w:szCs w:val="22"/>
          </w:rPr>
          <w:t>John 13:31</w:t>
        </w:r>
      </w:hyperlink>
    </w:p>
    <w:p w14:paraId="21B62F24" w14:textId="77777777" w:rsidR="00412891" w:rsidRPr="00412891" w:rsidRDefault="00412891" w:rsidP="00412891">
      <w:pPr>
        <w:shd w:val="clear" w:color="auto" w:fill="FFFFFF"/>
        <w:rPr>
          <w:rFonts w:ascii="Segoe UI" w:hAnsi="Segoe UI" w:cs="Segoe UI"/>
          <w:color w:val="000000"/>
          <w:sz w:val="22"/>
          <w:szCs w:val="22"/>
        </w:rPr>
      </w:pPr>
      <w:r w:rsidRPr="00412891">
        <w:rPr>
          <w:rFonts w:ascii="Segoe UI" w:hAnsi="Segoe UI" w:cs="Segoe UI"/>
          <w:color w:val="000000"/>
          <w:sz w:val="22"/>
          <w:szCs w:val="22"/>
        </w:rPr>
        <w:t>So, when he had gone out, Jesus said, “Now the Son of Man is </w:t>
      </w:r>
      <w:r w:rsidRPr="00412891">
        <w:rPr>
          <w:rFonts w:ascii="Segoe UI" w:hAnsi="Segoe UI" w:cs="Segoe UI"/>
          <w:b/>
          <w:bCs/>
          <w:color w:val="000000"/>
          <w:sz w:val="22"/>
          <w:szCs w:val="22"/>
        </w:rPr>
        <w:t>glorified</w:t>
      </w:r>
      <w:r w:rsidRPr="00412891">
        <w:rPr>
          <w:rFonts w:ascii="Segoe UI" w:hAnsi="Segoe UI" w:cs="Segoe UI"/>
          <w:color w:val="000000"/>
          <w:sz w:val="22"/>
          <w:szCs w:val="22"/>
        </w:rPr>
        <w:t>, and God is </w:t>
      </w:r>
      <w:r w:rsidRPr="00412891">
        <w:rPr>
          <w:rFonts w:ascii="Segoe UI" w:hAnsi="Segoe UI" w:cs="Segoe UI"/>
          <w:b/>
          <w:bCs/>
          <w:color w:val="000000"/>
          <w:sz w:val="22"/>
          <w:szCs w:val="22"/>
        </w:rPr>
        <w:t>glorified</w:t>
      </w:r>
      <w:r w:rsidRPr="00412891">
        <w:rPr>
          <w:rFonts w:ascii="Segoe UI" w:hAnsi="Segoe UI" w:cs="Segoe UI"/>
          <w:color w:val="000000"/>
          <w:sz w:val="22"/>
          <w:szCs w:val="22"/>
        </w:rPr>
        <w:t> in Him.</w:t>
      </w:r>
    </w:p>
    <w:p w14:paraId="14F8AD78" w14:textId="77777777" w:rsidR="00A9706D" w:rsidRPr="00A46DDA" w:rsidRDefault="00A9706D" w:rsidP="00412891">
      <w:pPr>
        <w:shd w:val="clear" w:color="auto" w:fill="FFFFFF"/>
        <w:rPr>
          <w:rFonts w:ascii="Segoe UI" w:hAnsi="Segoe UI" w:cs="Segoe UI"/>
          <w:color w:val="952004"/>
          <w:sz w:val="22"/>
          <w:szCs w:val="22"/>
        </w:rPr>
      </w:pPr>
    </w:p>
    <w:p w14:paraId="346AC66B" w14:textId="238DE0E0" w:rsidR="00412891" w:rsidRPr="00412891" w:rsidRDefault="00412891" w:rsidP="00412891">
      <w:pPr>
        <w:shd w:val="clear" w:color="auto" w:fill="FFFFFF"/>
        <w:rPr>
          <w:rFonts w:ascii="Segoe UI" w:hAnsi="Segoe UI" w:cs="Segoe UI"/>
          <w:color w:val="952004"/>
          <w:sz w:val="22"/>
          <w:szCs w:val="22"/>
        </w:rPr>
      </w:pPr>
      <w:hyperlink r:id="rId9" w:history="1">
        <w:r w:rsidRPr="00412891">
          <w:rPr>
            <w:rFonts w:ascii="Segoe UI" w:hAnsi="Segoe UI" w:cs="Segoe UI"/>
            <w:color w:val="952004"/>
            <w:sz w:val="22"/>
            <w:szCs w:val="22"/>
            <w:u w:val="single"/>
          </w:rPr>
          <w:t>John 13:32</w:t>
        </w:r>
      </w:hyperlink>
    </w:p>
    <w:p w14:paraId="7F4AD2CE" w14:textId="77777777" w:rsidR="00412891" w:rsidRPr="00412891" w:rsidRDefault="00412891" w:rsidP="00412891">
      <w:pPr>
        <w:shd w:val="clear" w:color="auto" w:fill="FFFFFF"/>
        <w:rPr>
          <w:rFonts w:ascii="Segoe UI" w:hAnsi="Segoe UI" w:cs="Segoe UI"/>
          <w:color w:val="000000"/>
          <w:sz w:val="22"/>
          <w:szCs w:val="22"/>
        </w:rPr>
      </w:pPr>
      <w:r w:rsidRPr="00412891">
        <w:rPr>
          <w:rFonts w:ascii="Segoe UI" w:hAnsi="Segoe UI" w:cs="Segoe UI"/>
          <w:color w:val="000000"/>
          <w:sz w:val="22"/>
          <w:szCs w:val="22"/>
        </w:rPr>
        <w:t>If God is </w:t>
      </w:r>
      <w:r w:rsidRPr="00412891">
        <w:rPr>
          <w:rFonts w:ascii="Segoe UI" w:hAnsi="Segoe UI" w:cs="Segoe UI"/>
          <w:b/>
          <w:bCs/>
          <w:color w:val="000000"/>
          <w:sz w:val="22"/>
          <w:szCs w:val="22"/>
        </w:rPr>
        <w:t>glorified</w:t>
      </w:r>
      <w:r w:rsidRPr="00412891">
        <w:rPr>
          <w:rFonts w:ascii="Segoe UI" w:hAnsi="Segoe UI" w:cs="Segoe UI"/>
          <w:color w:val="000000"/>
          <w:sz w:val="22"/>
          <w:szCs w:val="22"/>
        </w:rPr>
        <w:t> in Him, God will also glorify Him in Himself, and glorify Him immediately.</w:t>
      </w:r>
    </w:p>
    <w:p w14:paraId="290A7F77" w14:textId="77777777" w:rsidR="00A9706D" w:rsidRPr="00A46DDA" w:rsidRDefault="00A9706D" w:rsidP="00412891">
      <w:pPr>
        <w:shd w:val="clear" w:color="auto" w:fill="FFFFFF"/>
        <w:rPr>
          <w:rFonts w:ascii="Segoe UI" w:hAnsi="Segoe UI" w:cs="Segoe UI"/>
          <w:color w:val="952004"/>
          <w:sz w:val="22"/>
          <w:szCs w:val="22"/>
        </w:rPr>
      </w:pPr>
    </w:p>
    <w:p w14:paraId="4522C4DB" w14:textId="2323A1FF" w:rsidR="00412891" w:rsidRPr="00412891" w:rsidRDefault="00412891" w:rsidP="00412891">
      <w:pPr>
        <w:shd w:val="clear" w:color="auto" w:fill="FFFFFF"/>
        <w:rPr>
          <w:rFonts w:ascii="Segoe UI" w:hAnsi="Segoe UI" w:cs="Segoe UI"/>
          <w:color w:val="952004"/>
          <w:sz w:val="22"/>
          <w:szCs w:val="22"/>
        </w:rPr>
      </w:pPr>
      <w:hyperlink r:id="rId10" w:history="1">
        <w:r w:rsidRPr="00412891">
          <w:rPr>
            <w:rFonts w:ascii="Segoe UI" w:hAnsi="Segoe UI" w:cs="Segoe UI"/>
            <w:color w:val="952004"/>
            <w:sz w:val="22"/>
            <w:szCs w:val="22"/>
            <w:u w:val="single"/>
          </w:rPr>
          <w:t>John 20:17</w:t>
        </w:r>
      </w:hyperlink>
    </w:p>
    <w:p w14:paraId="61E6DC2D" w14:textId="77777777" w:rsidR="00412891" w:rsidRPr="00412891" w:rsidRDefault="00412891" w:rsidP="00412891">
      <w:pPr>
        <w:shd w:val="clear" w:color="auto" w:fill="FFFFFF"/>
        <w:rPr>
          <w:rFonts w:ascii="Segoe UI" w:hAnsi="Segoe UI" w:cs="Segoe UI"/>
          <w:color w:val="000000"/>
          <w:sz w:val="22"/>
          <w:szCs w:val="22"/>
        </w:rPr>
      </w:pPr>
      <w:r w:rsidRPr="00412891">
        <w:rPr>
          <w:rFonts w:ascii="Segoe UI" w:hAnsi="Segoe UI" w:cs="Segoe UI"/>
          <w:color w:val="000000"/>
          <w:sz w:val="22"/>
          <w:szCs w:val="22"/>
        </w:rPr>
        <w:t>Jesus said to her, “Do not cling to Me, for I have not yet ascended to My Father; but go to My brethren and say to them, ‘I am ascending to My Father and your Father, and </w:t>
      </w:r>
      <w:r w:rsidRPr="00412891">
        <w:rPr>
          <w:rFonts w:ascii="Segoe UI" w:hAnsi="Segoe UI" w:cs="Segoe UI"/>
          <w:i/>
          <w:iCs/>
          <w:color w:val="000000"/>
          <w:sz w:val="22"/>
          <w:szCs w:val="22"/>
        </w:rPr>
        <w:t>to</w:t>
      </w:r>
      <w:r w:rsidRPr="00412891">
        <w:rPr>
          <w:rFonts w:ascii="Segoe UI" w:hAnsi="Segoe UI" w:cs="Segoe UI"/>
          <w:color w:val="000000"/>
          <w:sz w:val="22"/>
          <w:szCs w:val="22"/>
        </w:rPr>
        <w:t> My God and your God.</w:t>
      </w:r>
      <w:proofErr w:type="gramStart"/>
      <w:r w:rsidRPr="00412891">
        <w:rPr>
          <w:rFonts w:ascii="Segoe UI" w:hAnsi="Segoe UI" w:cs="Segoe UI"/>
          <w:color w:val="000000"/>
          <w:sz w:val="22"/>
          <w:szCs w:val="22"/>
        </w:rPr>
        <w:t>’ ”</w:t>
      </w:r>
      <w:proofErr w:type="gramEnd"/>
    </w:p>
    <w:p w14:paraId="1F5EDBEC" w14:textId="77777777" w:rsidR="00A46DDA" w:rsidRPr="00A46DDA" w:rsidRDefault="00A46DDA" w:rsidP="005B1548">
      <w:pPr>
        <w:rPr>
          <w:rFonts w:ascii="Segoe UI" w:hAnsi="Segoe UI" w:cs="Segoe UI"/>
          <w:color w:val="952004"/>
          <w:sz w:val="22"/>
          <w:szCs w:val="22"/>
          <w:u w:val="single"/>
        </w:rPr>
      </w:pPr>
    </w:p>
    <w:p w14:paraId="14C07036" w14:textId="0C5120AA" w:rsidR="00412891" w:rsidRPr="00A46DDA" w:rsidRDefault="00412891" w:rsidP="005B1548">
      <w:pPr>
        <w:rPr>
          <w:rFonts w:ascii="Segoe UI" w:hAnsi="Segoe UI" w:cs="Segoe UI"/>
          <w:color w:val="952004"/>
          <w:sz w:val="22"/>
          <w:szCs w:val="22"/>
          <w:u w:val="single"/>
        </w:rPr>
      </w:pPr>
      <w:r w:rsidRPr="00A46DDA">
        <w:rPr>
          <w:rFonts w:ascii="Segoe UI" w:hAnsi="Segoe UI" w:cs="Segoe UI"/>
          <w:color w:val="952004"/>
          <w:sz w:val="22"/>
          <w:szCs w:val="22"/>
          <w:u w:val="single"/>
        </w:rPr>
        <w:t>Luke 24:</w:t>
      </w:r>
    </w:p>
    <w:p w14:paraId="33B4F6B8" w14:textId="71E5950D" w:rsidR="00412891" w:rsidRPr="00A46DDA" w:rsidRDefault="00412891" w:rsidP="00412891">
      <w:pPr>
        <w:pStyle w:val="NormalWeb"/>
        <w:shd w:val="clear" w:color="auto" w:fill="FFFFFF"/>
        <w:rPr>
          <w:rFonts w:ascii="Segoe UI" w:hAnsi="Segoe UI" w:cs="Segoe UI"/>
          <w:color w:val="000000"/>
          <w:sz w:val="22"/>
          <w:szCs w:val="22"/>
        </w:rPr>
      </w:pPr>
      <w:r w:rsidRPr="00A46DDA">
        <w:rPr>
          <w:rStyle w:val="text"/>
          <w:rFonts w:ascii="Segoe UI" w:hAnsi="Segoe UI" w:cs="Segoe UI"/>
          <w:b/>
          <w:bCs/>
          <w:color w:val="000000"/>
          <w:sz w:val="22"/>
          <w:szCs w:val="22"/>
          <w:vertAlign w:val="superscript"/>
        </w:rPr>
        <w:t>49 </w:t>
      </w:r>
      <w:r w:rsidRPr="00A46DDA">
        <w:rPr>
          <w:rStyle w:val="woj"/>
          <w:rFonts w:ascii="Segoe UI" w:hAnsi="Segoe UI" w:cs="Segoe UI"/>
          <w:color w:val="000000"/>
          <w:sz w:val="22"/>
          <w:szCs w:val="22"/>
        </w:rPr>
        <w:t>Behold, I send the Promise of My Father upon you; but tarry in the city</w:t>
      </w:r>
      <w:r w:rsidRPr="00A46DDA">
        <w:rPr>
          <w:rStyle w:val="text"/>
          <w:rFonts w:ascii="Segoe UI" w:hAnsi="Segoe UI" w:cs="Segoe UI"/>
          <w:color w:val="000000"/>
          <w:sz w:val="22"/>
          <w:szCs w:val="22"/>
        </w:rPr>
        <w:t> </w:t>
      </w:r>
      <w:r w:rsidRPr="00A46DDA">
        <w:rPr>
          <w:rStyle w:val="text"/>
          <w:rFonts w:ascii="Segoe UI" w:hAnsi="Segoe UI" w:cs="Segoe UI"/>
          <w:color w:val="000000"/>
          <w:sz w:val="22"/>
          <w:szCs w:val="22"/>
          <w:vertAlign w:val="superscript"/>
        </w:rPr>
        <w:t>[</w:t>
      </w:r>
      <w:hyperlink r:id="rId11" w:anchor="fen-NKJV-26041m" w:tooltip="See footnote m" w:history="1">
        <w:r w:rsidRPr="00A46DDA">
          <w:rPr>
            <w:rStyle w:val="Hyperlink"/>
            <w:rFonts w:ascii="Segoe UI" w:hAnsi="Segoe UI" w:cs="Segoe UI"/>
            <w:color w:val="4A4A4A"/>
            <w:sz w:val="22"/>
            <w:szCs w:val="22"/>
            <w:vertAlign w:val="superscript"/>
          </w:rPr>
          <w:t>m</w:t>
        </w:r>
      </w:hyperlink>
      <w:r w:rsidRPr="00A46DDA">
        <w:rPr>
          <w:rStyle w:val="text"/>
          <w:rFonts w:ascii="Segoe UI" w:hAnsi="Segoe UI" w:cs="Segoe UI"/>
          <w:color w:val="000000"/>
          <w:sz w:val="22"/>
          <w:szCs w:val="22"/>
          <w:vertAlign w:val="superscript"/>
        </w:rPr>
        <w:t>]</w:t>
      </w:r>
      <w:r w:rsidRPr="00A46DDA">
        <w:rPr>
          <w:rStyle w:val="woj"/>
          <w:rFonts w:ascii="Segoe UI" w:hAnsi="Segoe UI" w:cs="Segoe UI"/>
          <w:color w:val="000000"/>
          <w:sz w:val="22"/>
          <w:szCs w:val="22"/>
        </w:rPr>
        <w:t>of Jerusalem until you are endued with power from on high.”</w:t>
      </w:r>
    </w:p>
    <w:p w14:paraId="4069BBFF" w14:textId="29F2C63F" w:rsidR="00412891" w:rsidRPr="00A46DDA" w:rsidRDefault="00412891" w:rsidP="00412891">
      <w:pPr>
        <w:pStyle w:val="NormalWeb"/>
        <w:shd w:val="clear" w:color="auto" w:fill="FFFFFF"/>
        <w:rPr>
          <w:rStyle w:val="text"/>
          <w:rFonts w:ascii="Segoe UI" w:hAnsi="Segoe UI" w:cs="Segoe UI"/>
          <w:color w:val="000000"/>
          <w:sz w:val="22"/>
          <w:szCs w:val="22"/>
        </w:rPr>
      </w:pPr>
      <w:r w:rsidRPr="00A46DDA">
        <w:rPr>
          <w:rStyle w:val="text"/>
          <w:rFonts w:ascii="Segoe UI" w:hAnsi="Segoe UI" w:cs="Segoe UI"/>
          <w:b/>
          <w:bCs/>
          <w:color w:val="000000"/>
          <w:sz w:val="22"/>
          <w:szCs w:val="22"/>
          <w:vertAlign w:val="superscript"/>
        </w:rPr>
        <w:t>50 </w:t>
      </w:r>
      <w:r w:rsidRPr="00A46DDA">
        <w:rPr>
          <w:rStyle w:val="text"/>
          <w:rFonts w:ascii="Segoe UI" w:hAnsi="Segoe UI" w:cs="Segoe UI"/>
          <w:color w:val="000000"/>
          <w:sz w:val="22"/>
          <w:szCs w:val="22"/>
        </w:rPr>
        <w:t>And He led them out as far as Bethany, and He lifted up His hands and blessed them. </w:t>
      </w:r>
      <w:r w:rsidRPr="00A46DDA">
        <w:rPr>
          <w:rStyle w:val="text"/>
          <w:rFonts w:ascii="Segoe UI" w:hAnsi="Segoe UI" w:cs="Segoe UI"/>
          <w:b/>
          <w:bCs/>
          <w:color w:val="000000"/>
          <w:sz w:val="22"/>
          <w:szCs w:val="22"/>
          <w:vertAlign w:val="superscript"/>
        </w:rPr>
        <w:t>51 </w:t>
      </w:r>
      <w:r w:rsidRPr="00A46DDA">
        <w:rPr>
          <w:rStyle w:val="text"/>
          <w:rFonts w:ascii="Segoe UI" w:hAnsi="Segoe UI" w:cs="Segoe UI"/>
          <w:color w:val="000000"/>
          <w:sz w:val="22"/>
          <w:szCs w:val="22"/>
        </w:rPr>
        <w:t>Now it came to pass, while He blessed them, that He was parted from them and carried up into heaven.</w:t>
      </w:r>
    </w:p>
    <w:p w14:paraId="51E26D6A" w14:textId="77777777" w:rsidR="00412891" w:rsidRPr="00412891" w:rsidRDefault="00412891" w:rsidP="00412891">
      <w:pPr>
        <w:shd w:val="clear" w:color="auto" w:fill="FFFFFF"/>
        <w:rPr>
          <w:rFonts w:ascii="Segoe UI" w:hAnsi="Segoe UI" w:cs="Segoe UI"/>
          <w:color w:val="952004"/>
          <w:sz w:val="22"/>
          <w:szCs w:val="22"/>
        </w:rPr>
      </w:pPr>
      <w:hyperlink r:id="rId12" w:history="1">
        <w:r w:rsidRPr="00412891">
          <w:rPr>
            <w:rFonts w:ascii="Segoe UI" w:hAnsi="Segoe UI" w:cs="Segoe UI"/>
            <w:color w:val="952004"/>
            <w:sz w:val="22"/>
            <w:szCs w:val="22"/>
            <w:u w:val="single"/>
          </w:rPr>
          <w:t>Ephesians 4:8</w:t>
        </w:r>
      </w:hyperlink>
    </w:p>
    <w:p w14:paraId="768C6C92" w14:textId="77777777" w:rsidR="00412891" w:rsidRPr="00412891" w:rsidRDefault="00412891" w:rsidP="00412891">
      <w:pPr>
        <w:shd w:val="clear" w:color="auto" w:fill="FFFFFF"/>
        <w:rPr>
          <w:rFonts w:ascii="Segoe UI" w:hAnsi="Segoe UI" w:cs="Segoe UI"/>
          <w:color w:val="000000"/>
          <w:sz w:val="22"/>
          <w:szCs w:val="22"/>
        </w:rPr>
      </w:pPr>
      <w:proofErr w:type="gramStart"/>
      <w:r w:rsidRPr="00412891">
        <w:rPr>
          <w:rFonts w:ascii="Segoe UI" w:hAnsi="Segoe UI" w:cs="Segoe UI"/>
          <w:color w:val="000000"/>
          <w:sz w:val="22"/>
          <w:szCs w:val="22"/>
        </w:rPr>
        <w:t>Therefore</w:t>
      </w:r>
      <w:proofErr w:type="gramEnd"/>
      <w:r w:rsidRPr="00412891">
        <w:rPr>
          <w:rFonts w:ascii="Segoe UI" w:hAnsi="Segoe UI" w:cs="Segoe UI"/>
          <w:color w:val="000000"/>
          <w:sz w:val="22"/>
          <w:szCs w:val="22"/>
        </w:rPr>
        <w:t> He says: “When He ascended on high, He led captivity captive, And gave gifts to men.”</w:t>
      </w:r>
    </w:p>
    <w:p w14:paraId="61AC2FA8" w14:textId="4E9AD1F5" w:rsidR="00412891" w:rsidRPr="00A46DDA" w:rsidRDefault="00412891" w:rsidP="00412891">
      <w:pPr>
        <w:pStyle w:val="NormalWeb"/>
        <w:shd w:val="clear" w:color="auto" w:fill="FFFFFF"/>
        <w:rPr>
          <w:rFonts w:ascii="Segoe UI" w:hAnsi="Segoe UI" w:cs="Segoe UI"/>
          <w:color w:val="000000"/>
          <w:sz w:val="22"/>
          <w:szCs w:val="22"/>
        </w:rPr>
      </w:pPr>
      <w:r w:rsidRPr="00A46DDA">
        <w:rPr>
          <w:rFonts w:ascii="Segoe UI" w:hAnsi="Segoe UI" w:cs="Segoe UI"/>
          <w:i/>
          <w:iCs/>
          <w:color w:val="000000"/>
          <w:sz w:val="22"/>
          <w:szCs w:val="22"/>
        </w:rPr>
        <w:t>Gifts=apostles, prophets, evangelists, pastors, and teachers</w:t>
      </w:r>
      <w:r w:rsidR="00A9706D" w:rsidRPr="00A46DDA">
        <w:rPr>
          <w:rFonts w:ascii="Segoe UI" w:hAnsi="Segoe UI" w:cs="Segoe UI"/>
          <w:color w:val="000000"/>
          <w:sz w:val="22"/>
          <w:szCs w:val="22"/>
        </w:rPr>
        <w:t xml:space="preserve"> (v. 11)</w:t>
      </w:r>
    </w:p>
    <w:p w14:paraId="42159048" w14:textId="2F8F8968" w:rsidR="00412891" w:rsidRPr="00A46DDA" w:rsidRDefault="00D2175A" w:rsidP="00D2175A">
      <w:pPr>
        <w:shd w:val="clear" w:color="auto" w:fill="FFFFFF"/>
        <w:rPr>
          <w:rFonts w:ascii="Segoe UI" w:hAnsi="Segoe UI" w:cs="Segoe UI"/>
          <w:color w:val="952004"/>
          <w:sz w:val="22"/>
          <w:szCs w:val="22"/>
          <w:u w:val="single"/>
        </w:rPr>
      </w:pPr>
      <w:r w:rsidRPr="00A46DDA">
        <w:rPr>
          <w:rFonts w:ascii="Segoe UI" w:hAnsi="Segoe UI" w:cs="Segoe UI"/>
          <w:color w:val="952004"/>
          <w:sz w:val="22"/>
          <w:szCs w:val="22"/>
          <w:u w:val="single"/>
        </w:rPr>
        <w:t>Hebrews 1:3</w:t>
      </w:r>
    </w:p>
    <w:p w14:paraId="3097269C" w14:textId="561168C7" w:rsidR="00D2175A" w:rsidRPr="00A46DDA" w:rsidRDefault="00D2175A" w:rsidP="00412891">
      <w:pPr>
        <w:pStyle w:val="NormalWeb"/>
        <w:shd w:val="clear" w:color="auto" w:fill="FFFFFF"/>
        <w:rPr>
          <w:rFonts w:ascii="Segoe UI" w:hAnsi="Segoe UI" w:cs="Segoe UI"/>
          <w:color w:val="000000"/>
          <w:sz w:val="22"/>
          <w:szCs w:val="22"/>
        </w:rPr>
      </w:pPr>
      <w:r w:rsidRPr="00A46DDA">
        <w:rPr>
          <w:rFonts w:ascii="Segoe UI" w:hAnsi="Segoe UI" w:cs="Segoe UI"/>
          <w:color w:val="000000"/>
          <w:sz w:val="22"/>
          <w:szCs w:val="22"/>
          <w:shd w:val="clear" w:color="auto" w:fill="FFFFFF"/>
        </w:rPr>
        <w:t>when He had </w:t>
      </w:r>
      <w:r w:rsidRPr="00A46DDA">
        <w:rPr>
          <w:rFonts w:ascii="Segoe UI" w:hAnsi="Segoe UI" w:cs="Segoe UI"/>
          <w:color w:val="000000"/>
          <w:sz w:val="22"/>
          <w:szCs w:val="22"/>
          <w:shd w:val="clear" w:color="auto" w:fill="FFFFFF"/>
          <w:vertAlign w:val="superscript"/>
        </w:rPr>
        <w:t>[</w:t>
      </w:r>
      <w:hyperlink r:id="rId13" w:anchor="fen-NKJV-29967c" w:tooltip="See footnote c" w:history="1">
        <w:r w:rsidRPr="00A46DDA">
          <w:rPr>
            <w:rStyle w:val="Hyperlink"/>
            <w:rFonts w:ascii="Segoe UI" w:hAnsi="Segoe UI" w:cs="Segoe UI"/>
            <w:color w:val="4A4A4A"/>
            <w:sz w:val="22"/>
            <w:szCs w:val="22"/>
            <w:vertAlign w:val="superscript"/>
          </w:rPr>
          <w:t>c</w:t>
        </w:r>
      </w:hyperlink>
      <w:r w:rsidRPr="00A46DDA">
        <w:rPr>
          <w:rFonts w:ascii="Segoe UI" w:hAnsi="Segoe UI" w:cs="Segoe UI"/>
          <w:color w:val="000000"/>
          <w:sz w:val="22"/>
          <w:szCs w:val="22"/>
          <w:shd w:val="clear" w:color="auto" w:fill="FFFFFF"/>
          <w:vertAlign w:val="superscript"/>
        </w:rPr>
        <w:t>]</w:t>
      </w:r>
      <w:r w:rsidRPr="00A46DDA">
        <w:rPr>
          <w:rFonts w:ascii="Segoe UI" w:hAnsi="Segoe UI" w:cs="Segoe UI"/>
          <w:color w:val="000000"/>
          <w:sz w:val="22"/>
          <w:szCs w:val="22"/>
          <w:shd w:val="clear" w:color="auto" w:fill="FFFFFF"/>
        </w:rPr>
        <w:t>by Himself </w:t>
      </w:r>
      <w:r w:rsidRPr="00A46DDA">
        <w:rPr>
          <w:rFonts w:ascii="Segoe UI" w:hAnsi="Segoe UI" w:cs="Segoe UI"/>
          <w:color w:val="000000"/>
          <w:sz w:val="22"/>
          <w:szCs w:val="22"/>
          <w:shd w:val="clear" w:color="auto" w:fill="FFFFFF"/>
          <w:vertAlign w:val="superscript"/>
        </w:rPr>
        <w:t>[</w:t>
      </w:r>
      <w:hyperlink r:id="rId14" w:anchor="fen-NKJV-29967d" w:tooltip="See footnote d" w:history="1">
        <w:r w:rsidRPr="00A46DDA">
          <w:rPr>
            <w:rStyle w:val="Hyperlink"/>
            <w:rFonts w:ascii="Segoe UI" w:hAnsi="Segoe UI" w:cs="Segoe UI"/>
            <w:color w:val="4A4A4A"/>
            <w:sz w:val="22"/>
            <w:szCs w:val="22"/>
            <w:vertAlign w:val="superscript"/>
          </w:rPr>
          <w:t>d</w:t>
        </w:r>
      </w:hyperlink>
      <w:r w:rsidRPr="00A46DDA">
        <w:rPr>
          <w:rFonts w:ascii="Segoe UI" w:hAnsi="Segoe UI" w:cs="Segoe UI"/>
          <w:color w:val="000000"/>
          <w:sz w:val="22"/>
          <w:szCs w:val="22"/>
          <w:shd w:val="clear" w:color="auto" w:fill="FFFFFF"/>
          <w:vertAlign w:val="superscript"/>
        </w:rPr>
        <w:t>]</w:t>
      </w:r>
      <w:r w:rsidRPr="00A46DDA">
        <w:rPr>
          <w:rFonts w:ascii="Segoe UI" w:hAnsi="Segoe UI" w:cs="Segoe UI"/>
          <w:color w:val="000000"/>
          <w:sz w:val="22"/>
          <w:szCs w:val="22"/>
          <w:shd w:val="clear" w:color="auto" w:fill="FFFFFF"/>
        </w:rPr>
        <w:t>purged </w:t>
      </w:r>
      <w:r w:rsidRPr="00A46DDA">
        <w:rPr>
          <w:rFonts w:ascii="Segoe UI" w:hAnsi="Segoe UI" w:cs="Segoe UI"/>
          <w:color w:val="000000"/>
          <w:sz w:val="22"/>
          <w:szCs w:val="22"/>
          <w:shd w:val="clear" w:color="auto" w:fill="FFFFFF"/>
          <w:vertAlign w:val="superscript"/>
        </w:rPr>
        <w:t>[</w:t>
      </w:r>
      <w:hyperlink r:id="rId15" w:anchor="fen-NKJV-29967e" w:tooltip="See footnote e" w:history="1">
        <w:r w:rsidRPr="00A46DDA">
          <w:rPr>
            <w:rStyle w:val="Hyperlink"/>
            <w:rFonts w:ascii="Segoe UI" w:hAnsi="Segoe UI" w:cs="Segoe UI"/>
            <w:color w:val="4A4A4A"/>
            <w:sz w:val="22"/>
            <w:szCs w:val="22"/>
            <w:vertAlign w:val="superscript"/>
          </w:rPr>
          <w:t>e</w:t>
        </w:r>
      </w:hyperlink>
      <w:r w:rsidRPr="00A46DDA">
        <w:rPr>
          <w:rFonts w:ascii="Segoe UI" w:hAnsi="Segoe UI" w:cs="Segoe UI"/>
          <w:color w:val="000000"/>
          <w:sz w:val="22"/>
          <w:szCs w:val="22"/>
          <w:shd w:val="clear" w:color="auto" w:fill="FFFFFF"/>
          <w:vertAlign w:val="superscript"/>
        </w:rPr>
        <w:t>]</w:t>
      </w:r>
      <w:r w:rsidRPr="00A46DDA">
        <w:rPr>
          <w:rFonts w:ascii="Segoe UI" w:hAnsi="Segoe UI" w:cs="Segoe UI"/>
          <w:color w:val="000000"/>
          <w:sz w:val="22"/>
          <w:szCs w:val="22"/>
          <w:shd w:val="clear" w:color="auto" w:fill="FFFFFF"/>
        </w:rPr>
        <w:t>our sins, sat down at the right hand of the Majesty on high,</w:t>
      </w:r>
    </w:p>
    <w:p w14:paraId="0045A4E1" w14:textId="77777777" w:rsidR="00D2175A" w:rsidRPr="00D2175A" w:rsidRDefault="00D2175A" w:rsidP="00D2175A">
      <w:pPr>
        <w:shd w:val="clear" w:color="auto" w:fill="FFFFFF"/>
        <w:rPr>
          <w:rFonts w:ascii="Segoe UI" w:hAnsi="Segoe UI" w:cs="Segoe UI"/>
          <w:color w:val="952004"/>
          <w:sz w:val="22"/>
          <w:szCs w:val="22"/>
        </w:rPr>
      </w:pPr>
      <w:hyperlink r:id="rId16" w:history="1">
        <w:r w:rsidRPr="00D2175A">
          <w:rPr>
            <w:rFonts w:ascii="Segoe UI" w:hAnsi="Segoe UI" w:cs="Segoe UI"/>
            <w:color w:val="952004"/>
            <w:sz w:val="22"/>
            <w:szCs w:val="22"/>
            <w:u w:val="single"/>
          </w:rPr>
          <w:t>Revelation 3:21</w:t>
        </w:r>
      </w:hyperlink>
    </w:p>
    <w:p w14:paraId="0AD2E9F0" w14:textId="77777777" w:rsidR="00D2175A" w:rsidRPr="00D2175A" w:rsidRDefault="00D2175A" w:rsidP="00D2175A">
      <w:pPr>
        <w:shd w:val="clear" w:color="auto" w:fill="FFFFFF"/>
        <w:rPr>
          <w:rFonts w:ascii="Segoe UI" w:hAnsi="Segoe UI" w:cs="Segoe UI"/>
          <w:color w:val="000000"/>
          <w:sz w:val="22"/>
          <w:szCs w:val="22"/>
        </w:rPr>
      </w:pPr>
      <w:r w:rsidRPr="00D2175A">
        <w:rPr>
          <w:rFonts w:ascii="Segoe UI" w:hAnsi="Segoe UI" w:cs="Segoe UI"/>
          <w:color w:val="000000"/>
          <w:sz w:val="22"/>
          <w:szCs w:val="22"/>
        </w:rPr>
        <w:t>To him who overcomes I will grant to sit with Me on My throne, as I also overcame and sat down with My Father on His throne.</w:t>
      </w:r>
    </w:p>
    <w:p w14:paraId="6E7253C7" w14:textId="77777777" w:rsidR="003A2968" w:rsidRPr="00A46DDA" w:rsidRDefault="003A2968" w:rsidP="00D2175A">
      <w:pPr>
        <w:shd w:val="clear" w:color="auto" w:fill="FFFFFF"/>
        <w:rPr>
          <w:rFonts w:ascii="Segoe UI" w:hAnsi="Segoe UI" w:cs="Segoe UI"/>
          <w:color w:val="952004"/>
          <w:sz w:val="22"/>
          <w:szCs w:val="22"/>
          <w:u w:val="single"/>
        </w:rPr>
      </w:pPr>
    </w:p>
    <w:p w14:paraId="10C57A61" w14:textId="3A1C6598" w:rsidR="00D2175A" w:rsidRPr="00A46DDA" w:rsidRDefault="00D2175A" w:rsidP="00D2175A">
      <w:pPr>
        <w:shd w:val="clear" w:color="auto" w:fill="FFFFFF"/>
        <w:rPr>
          <w:rFonts w:ascii="Segoe UI" w:hAnsi="Segoe UI" w:cs="Segoe UI"/>
          <w:color w:val="952004"/>
          <w:sz w:val="22"/>
          <w:szCs w:val="22"/>
          <w:u w:val="single"/>
        </w:rPr>
      </w:pPr>
      <w:r w:rsidRPr="00A46DDA">
        <w:rPr>
          <w:rFonts w:ascii="Segoe UI" w:hAnsi="Segoe UI" w:cs="Segoe UI"/>
          <w:color w:val="952004"/>
          <w:sz w:val="22"/>
          <w:szCs w:val="22"/>
          <w:u w:val="single"/>
        </w:rPr>
        <w:t>1 Corinthians 15:45</w:t>
      </w:r>
    </w:p>
    <w:p w14:paraId="48FBB688" w14:textId="6B4EF36F" w:rsidR="00D2175A" w:rsidRPr="00A46DDA" w:rsidRDefault="00D2175A" w:rsidP="005B1548">
      <w:pPr>
        <w:rPr>
          <w:rFonts w:ascii="Segoe UI" w:hAnsi="Segoe UI" w:cs="Segoe UI"/>
          <w:color w:val="000000"/>
          <w:sz w:val="22"/>
          <w:szCs w:val="22"/>
          <w:shd w:val="clear" w:color="auto" w:fill="FFFFFF"/>
        </w:rPr>
      </w:pPr>
      <w:r w:rsidRPr="00A46DDA">
        <w:rPr>
          <w:rFonts w:ascii="Segoe UI" w:hAnsi="Segoe UI" w:cs="Segoe UI"/>
          <w:color w:val="000000"/>
          <w:sz w:val="22"/>
          <w:szCs w:val="22"/>
          <w:shd w:val="clear" w:color="auto" w:fill="FFFFFF"/>
        </w:rPr>
        <w:t xml:space="preserve">And </w:t>
      </w:r>
      <w:proofErr w:type="gramStart"/>
      <w:r w:rsidRPr="00A46DDA">
        <w:rPr>
          <w:rFonts w:ascii="Segoe UI" w:hAnsi="Segoe UI" w:cs="Segoe UI"/>
          <w:color w:val="000000"/>
          <w:sz w:val="22"/>
          <w:szCs w:val="22"/>
          <w:shd w:val="clear" w:color="auto" w:fill="FFFFFF"/>
        </w:rPr>
        <w:t>so</w:t>
      </w:r>
      <w:proofErr w:type="gramEnd"/>
      <w:r w:rsidRPr="00A46DDA">
        <w:rPr>
          <w:rFonts w:ascii="Segoe UI" w:hAnsi="Segoe UI" w:cs="Segoe UI"/>
          <w:color w:val="000000"/>
          <w:sz w:val="22"/>
          <w:szCs w:val="22"/>
          <w:shd w:val="clear" w:color="auto" w:fill="FFFFFF"/>
        </w:rPr>
        <w:t xml:space="preserve"> it is written, </w:t>
      </w:r>
      <w:r w:rsidRPr="00A46DDA">
        <w:rPr>
          <w:rStyle w:val="oblique"/>
          <w:rFonts w:ascii="Segoe UI" w:hAnsi="Segoe UI" w:cs="Segoe UI"/>
          <w:color w:val="000000"/>
          <w:sz w:val="22"/>
          <w:szCs w:val="22"/>
          <w:shd w:val="clear" w:color="auto" w:fill="FFFFFF"/>
        </w:rPr>
        <w:t>“The first man Adam became a living being.”</w:t>
      </w:r>
      <w:r w:rsidRPr="00A46DDA">
        <w:rPr>
          <w:rFonts w:ascii="Segoe UI" w:hAnsi="Segoe UI" w:cs="Segoe UI"/>
          <w:color w:val="000000"/>
          <w:sz w:val="22"/>
          <w:szCs w:val="22"/>
          <w:shd w:val="clear" w:color="auto" w:fill="FFFFFF"/>
        </w:rPr>
        <w:t> The last Adam </w:t>
      </w:r>
      <w:r w:rsidRPr="00A46DDA">
        <w:rPr>
          <w:rFonts w:ascii="Segoe UI" w:hAnsi="Segoe UI" w:cs="Segoe UI"/>
          <w:i/>
          <w:iCs/>
          <w:color w:val="000000"/>
          <w:sz w:val="22"/>
          <w:szCs w:val="22"/>
          <w:shd w:val="clear" w:color="auto" w:fill="FFFFFF"/>
        </w:rPr>
        <w:t>became</w:t>
      </w:r>
      <w:r w:rsidRPr="00A46DDA">
        <w:rPr>
          <w:rFonts w:ascii="Segoe UI" w:hAnsi="Segoe UI" w:cs="Segoe UI"/>
          <w:color w:val="000000"/>
          <w:sz w:val="22"/>
          <w:szCs w:val="22"/>
          <w:shd w:val="clear" w:color="auto" w:fill="FFFFFF"/>
        </w:rPr>
        <w:t> a life-giving spirit.</w:t>
      </w:r>
    </w:p>
    <w:p w14:paraId="60B09136" w14:textId="77777777" w:rsidR="003A2968" w:rsidRPr="00A46DDA" w:rsidRDefault="003A2968" w:rsidP="003A2968">
      <w:pPr>
        <w:shd w:val="clear" w:color="auto" w:fill="FFFFFF"/>
        <w:rPr>
          <w:rFonts w:ascii="Segoe UI" w:hAnsi="Segoe UI" w:cs="Segoe UI"/>
          <w:color w:val="952004"/>
          <w:sz w:val="22"/>
          <w:szCs w:val="22"/>
          <w:u w:val="single"/>
        </w:rPr>
      </w:pPr>
    </w:p>
    <w:p w14:paraId="4EDDE46E" w14:textId="3304F826" w:rsidR="00D2175A" w:rsidRPr="00A46DDA" w:rsidRDefault="003A2968" w:rsidP="003A2968">
      <w:pPr>
        <w:shd w:val="clear" w:color="auto" w:fill="FFFFFF"/>
        <w:rPr>
          <w:rFonts w:ascii="Segoe UI" w:hAnsi="Segoe UI" w:cs="Segoe UI"/>
          <w:color w:val="952004"/>
          <w:sz w:val="22"/>
          <w:szCs w:val="22"/>
          <w:u w:val="single"/>
        </w:rPr>
      </w:pPr>
      <w:r w:rsidRPr="00A46DDA">
        <w:rPr>
          <w:rFonts w:ascii="Segoe UI" w:hAnsi="Segoe UI" w:cs="Segoe UI"/>
          <w:color w:val="952004"/>
          <w:sz w:val="22"/>
          <w:szCs w:val="22"/>
          <w:u w:val="single"/>
        </w:rPr>
        <w:t>1 Timothy 6:14-16</w:t>
      </w:r>
    </w:p>
    <w:p w14:paraId="04F7EABC" w14:textId="3C8572D6" w:rsidR="003A2968" w:rsidRPr="00A46DDA" w:rsidRDefault="003A2968" w:rsidP="005B1548">
      <w:pPr>
        <w:rPr>
          <w:rStyle w:val="text"/>
          <w:rFonts w:ascii="Segoe UI" w:hAnsi="Segoe UI" w:cs="Segoe UI"/>
          <w:color w:val="000000"/>
          <w:sz w:val="22"/>
          <w:szCs w:val="22"/>
          <w:shd w:val="clear" w:color="auto" w:fill="FFFFFF"/>
        </w:rPr>
      </w:pPr>
      <w:r w:rsidRPr="00A46DDA">
        <w:rPr>
          <w:rStyle w:val="text"/>
          <w:rFonts w:ascii="Segoe UI" w:hAnsi="Segoe UI" w:cs="Segoe UI"/>
          <w:b/>
          <w:bCs/>
          <w:color w:val="000000"/>
          <w:sz w:val="22"/>
          <w:szCs w:val="22"/>
          <w:shd w:val="clear" w:color="auto" w:fill="FFFFFF"/>
          <w:vertAlign w:val="superscript"/>
        </w:rPr>
        <w:t>14 </w:t>
      </w:r>
      <w:r w:rsidRPr="00A46DDA">
        <w:rPr>
          <w:rStyle w:val="text"/>
          <w:rFonts w:ascii="Segoe UI" w:hAnsi="Segoe UI" w:cs="Segoe UI"/>
          <w:color w:val="000000"/>
          <w:sz w:val="22"/>
          <w:szCs w:val="22"/>
          <w:shd w:val="clear" w:color="auto" w:fill="FFFFFF"/>
        </w:rPr>
        <w:t>that you keep </w:t>
      </w:r>
      <w:r w:rsidRPr="00A46DDA">
        <w:rPr>
          <w:rStyle w:val="text"/>
          <w:rFonts w:ascii="Segoe UI" w:hAnsi="Segoe UI" w:cs="Segoe UI"/>
          <w:i/>
          <w:iCs/>
          <w:color w:val="000000"/>
          <w:sz w:val="22"/>
          <w:szCs w:val="22"/>
          <w:shd w:val="clear" w:color="auto" w:fill="FFFFFF"/>
        </w:rPr>
        <w:t>this</w:t>
      </w:r>
      <w:r w:rsidRPr="00A46DDA">
        <w:rPr>
          <w:rStyle w:val="text"/>
          <w:rFonts w:ascii="Segoe UI" w:hAnsi="Segoe UI" w:cs="Segoe UI"/>
          <w:color w:val="000000"/>
          <w:sz w:val="22"/>
          <w:szCs w:val="22"/>
          <w:shd w:val="clear" w:color="auto" w:fill="FFFFFF"/>
        </w:rPr>
        <w:t> commandment without spot, blameless until our Lord Jesus Christ’s appearing, </w:t>
      </w:r>
      <w:r w:rsidRPr="00A46DDA">
        <w:rPr>
          <w:rStyle w:val="text"/>
          <w:rFonts w:ascii="Segoe UI" w:hAnsi="Segoe UI" w:cs="Segoe UI"/>
          <w:b/>
          <w:bCs/>
          <w:color w:val="000000"/>
          <w:sz w:val="22"/>
          <w:szCs w:val="22"/>
          <w:shd w:val="clear" w:color="auto" w:fill="FFFFFF"/>
          <w:vertAlign w:val="superscript"/>
        </w:rPr>
        <w:t>15 </w:t>
      </w:r>
      <w:r w:rsidRPr="00A46DDA">
        <w:rPr>
          <w:rStyle w:val="text"/>
          <w:rFonts w:ascii="Segoe UI" w:hAnsi="Segoe UI" w:cs="Segoe UI"/>
          <w:color w:val="000000"/>
          <w:sz w:val="22"/>
          <w:szCs w:val="22"/>
          <w:shd w:val="clear" w:color="auto" w:fill="FFFFFF"/>
        </w:rPr>
        <w:t>which He will manifest in His own time, </w:t>
      </w:r>
      <w:r w:rsidRPr="00A46DDA">
        <w:rPr>
          <w:rStyle w:val="text"/>
          <w:rFonts w:ascii="Segoe UI" w:hAnsi="Segoe UI" w:cs="Segoe UI"/>
          <w:i/>
          <w:iCs/>
          <w:color w:val="000000"/>
          <w:sz w:val="22"/>
          <w:szCs w:val="22"/>
          <w:shd w:val="clear" w:color="auto" w:fill="FFFFFF"/>
        </w:rPr>
        <w:t>He who is</w:t>
      </w:r>
      <w:r w:rsidRPr="00A46DDA">
        <w:rPr>
          <w:rStyle w:val="text"/>
          <w:rFonts w:ascii="Segoe UI" w:hAnsi="Segoe UI" w:cs="Segoe UI"/>
          <w:color w:val="000000"/>
          <w:sz w:val="22"/>
          <w:szCs w:val="22"/>
          <w:shd w:val="clear" w:color="auto" w:fill="FFFFFF"/>
        </w:rPr>
        <w:t> the blessed and only </w:t>
      </w:r>
      <w:r w:rsidRPr="00A46DDA">
        <w:rPr>
          <w:rStyle w:val="text"/>
          <w:rFonts w:ascii="Segoe UI" w:hAnsi="Segoe UI" w:cs="Segoe UI"/>
          <w:color w:val="000000"/>
          <w:sz w:val="22"/>
          <w:szCs w:val="22"/>
          <w:shd w:val="clear" w:color="auto" w:fill="FFFFFF"/>
          <w:vertAlign w:val="superscript"/>
        </w:rPr>
        <w:t>[</w:t>
      </w:r>
      <w:hyperlink r:id="rId17" w:anchor="fen-NKJV-29804a" w:tooltip="See footnote a" w:history="1">
        <w:r w:rsidRPr="00A46DDA">
          <w:rPr>
            <w:rStyle w:val="Hyperlink"/>
            <w:rFonts w:ascii="Segoe UI" w:hAnsi="Segoe UI" w:cs="Segoe UI"/>
            <w:color w:val="4A4A4A"/>
            <w:sz w:val="22"/>
            <w:szCs w:val="22"/>
            <w:vertAlign w:val="superscript"/>
          </w:rPr>
          <w:t>a</w:t>
        </w:r>
      </w:hyperlink>
      <w:r w:rsidRPr="00A46DDA">
        <w:rPr>
          <w:rStyle w:val="text"/>
          <w:rFonts w:ascii="Segoe UI" w:hAnsi="Segoe UI" w:cs="Segoe UI"/>
          <w:color w:val="000000"/>
          <w:sz w:val="22"/>
          <w:szCs w:val="22"/>
          <w:shd w:val="clear" w:color="auto" w:fill="FFFFFF"/>
          <w:vertAlign w:val="superscript"/>
        </w:rPr>
        <w:t>]</w:t>
      </w:r>
      <w:r w:rsidRPr="00A46DDA">
        <w:rPr>
          <w:rStyle w:val="text"/>
          <w:rFonts w:ascii="Segoe UI" w:hAnsi="Segoe UI" w:cs="Segoe UI"/>
          <w:color w:val="000000"/>
          <w:sz w:val="22"/>
          <w:szCs w:val="22"/>
          <w:shd w:val="clear" w:color="auto" w:fill="FFFFFF"/>
        </w:rPr>
        <w:t>Potentate, the King of kings and Lord of lords, </w:t>
      </w:r>
      <w:r w:rsidRPr="00A46DDA">
        <w:rPr>
          <w:rStyle w:val="text"/>
          <w:rFonts w:ascii="Segoe UI" w:hAnsi="Segoe UI" w:cs="Segoe UI"/>
          <w:b/>
          <w:bCs/>
          <w:color w:val="000000"/>
          <w:sz w:val="22"/>
          <w:szCs w:val="22"/>
          <w:shd w:val="clear" w:color="auto" w:fill="FFFFFF"/>
          <w:vertAlign w:val="superscript"/>
        </w:rPr>
        <w:t>16 </w:t>
      </w:r>
      <w:r w:rsidRPr="00A46DDA">
        <w:rPr>
          <w:rStyle w:val="text"/>
          <w:rFonts w:ascii="Segoe UI" w:hAnsi="Segoe UI" w:cs="Segoe UI"/>
          <w:color w:val="000000"/>
          <w:sz w:val="22"/>
          <w:szCs w:val="22"/>
          <w:shd w:val="clear" w:color="auto" w:fill="FFFFFF"/>
        </w:rPr>
        <w:t>who alone has immortality, dwelling in unapproachable light, whom no man has seen or can see, to whom </w:t>
      </w:r>
      <w:r w:rsidRPr="00A46DDA">
        <w:rPr>
          <w:rStyle w:val="text"/>
          <w:rFonts w:ascii="Segoe UI" w:hAnsi="Segoe UI" w:cs="Segoe UI"/>
          <w:i/>
          <w:iCs/>
          <w:color w:val="000000"/>
          <w:sz w:val="22"/>
          <w:szCs w:val="22"/>
          <w:shd w:val="clear" w:color="auto" w:fill="FFFFFF"/>
        </w:rPr>
        <w:t>be</w:t>
      </w:r>
      <w:r w:rsidRPr="00A46DDA">
        <w:rPr>
          <w:rStyle w:val="text"/>
          <w:rFonts w:ascii="Segoe UI" w:hAnsi="Segoe UI" w:cs="Segoe UI"/>
          <w:color w:val="000000"/>
          <w:sz w:val="22"/>
          <w:szCs w:val="22"/>
          <w:shd w:val="clear" w:color="auto" w:fill="FFFFFF"/>
        </w:rPr>
        <w:t> honor and everlasting power. Amen.</w:t>
      </w:r>
    </w:p>
    <w:p w14:paraId="02C71953" w14:textId="77777777" w:rsidR="003A2968" w:rsidRPr="00A46DDA" w:rsidRDefault="003A2968" w:rsidP="003A2968">
      <w:pPr>
        <w:shd w:val="clear" w:color="auto" w:fill="FFFFFF"/>
        <w:rPr>
          <w:rFonts w:ascii="Segoe UI" w:hAnsi="Segoe UI" w:cs="Segoe UI"/>
          <w:color w:val="952004"/>
          <w:sz w:val="22"/>
          <w:szCs w:val="22"/>
          <w:u w:val="single"/>
        </w:rPr>
      </w:pPr>
    </w:p>
    <w:p w14:paraId="66C6BF40" w14:textId="70BFA26D" w:rsidR="003A2968" w:rsidRPr="00A46DDA" w:rsidRDefault="003A2968" w:rsidP="003A2968">
      <w:pPr>
        <w:shd w:val="clear" w:color="auto" w:fill="FFFFFF"/>
        <w:rPr>
          <w:rFonts w:ascii="Segoe UI" w:hAnsi="Segoe UI" w:cs="Segoe UI"/>
          <w:color w:val="952004"/>
          <w:sz w:val="22"/>
          <w:szCs w:val="22"/>
          <w:u w:val="single"/>
        </w:rPr>
      </w:pPr>
      <w:r w:rsidRPr="00A46DDA">
        <w:rPr>
          <w:rFonts w:ascii="Segoe UI" w:hAnsi="Segoe UI" w:cs="Segoe UI"/>
          <w:color w:val="952004"/>
          <w:sz w:val="22"/>
          <w:szCs w:val="22"/>
          <w:u w:val="single"/>
        </w:rPr>
        <w:t>John 1:18</w:t>
      </w:r>
    </w:p>
    <w:p w14:paraId="669343BF" w14:textId="1DDF5486" w:rsidR="003A2968" w:rsidRPr="00A46DDA" w:rsidRDefault="003A2968" w:rsidP="005B1548">
      <w:pPr>
        <w:rPr>
          <w:rStyle w:val="text"/>
          <w:rFonts w:ascii="Segoe UI" w:hAnsi="Segoe UI" w:cs="Segoe UI"/>
          <w:color w:val="000000"/>
          <w:sz w:val="22"/>
          <w:szCs w:val="22"/>
          <w:shd w:val="clear" w:color="auto" w:fill="FFFFFF"/>
        </w:rPr>
      </w:pPr>
      <w:r w:rsidRPr="00A46DDA">
        <w:rPr>
          <w:rFonts w:ascii="Segoe UI" w:hAnsi="Segoe UI" w:cs="Segoe UI"/>
          <w:color w:val="000000"/>
          <w:sz w:val="22"/>
          <w:szCs w:val="22"/>
          <w:shd w:val="clear" w:color="auto" w:fill="FFFFFF"/>
        </w:rPr>
        <w:t>No one has seen God at any time. The only begotten </w:t>
      </w:r>
      <w:r w:rsidRPr="00A46DDA">
        <w:rPr>
          <w:rFonts w:ascii="Segoe UI" w:hAnsi="Segoe UI" w:cs="Segoe UI"/>
          <w:color w:val="000000"/>
          <w:sz w:val="22"/>
          <w:szCs w:val="22"/>
          <w:shd w:val="clear" w:color="auto" w:fill="FFFFFF"/>
          <w:vertAlign w:val="superscript"/>
        </w:rPr>
        <w:t>[</w:t>
      </w:r>
      <w:hyperlink r:id="rId18" w:anchor="fen-NKJV-26063a" w:tooltip="See footnote a" w:history="1">
        <w:r w:rsidRPr="00A46DDA">
          <w:rPr>
            <w:rStyle w:val="Hyperlink"/>
            <w:rFonts w:ascii="Segoe UI" w:hAnsi="Segoe UI" w:cs="Segoe UI"/>
            <w:color w:val="4A4A4A"/>
            <w:sz w:val="22"/>
            <w:szCs w:val="22"/>
            <w:vertAlign w:val="superscript"/>
          </w:rPr>
          <w:t>a</w:t>
        </w:r>
      </w:hyperlink>
      <w:r w:rsidRPr="00A46DDA">
        <w:rPr>
          <w:rFonts w:ascii="Segoe UI" w:hAnsi="Segoe UI" w:cs="Segoe UI"/>
          <w:color w:val="000000"/>
          <w:sz w:val="22"/>
          <w:szCs w:val="22"/>
          <w:shd w:val="clear" w:color="auto" w:fill="FFFFFF"/>
          <w:vertAlign w:val="superscript"/>
        </w:rPr>
        <w:t>]</w:t>
      </w:r>
      <w:r w:rsidRPr="00A46DDA">
        <w:rPr>
          <w:rFonts w:ascii="Segoe UI" w:hAnsi="Segoe UI" w:cs="Segoe UI"/>
          <w:color w:val="000000"/>
          <w:sz w:val="22"/>
          <w:szCs w:val="22"/>
          <w:shd w:val="clear" w:color="auto" w:fill="FFFFFF"/>
        </w:rPr>
        <w:t>Son, who is in the bosom of the Father, He has declared </w:t>
      </w:r>
      <w:r w:rsidRPr="00A46DDA">
        <w:rPr>
          <w:rFonts w:ascii="Segoe UI" w:hAnsi="Segoe UI" w:cs="Segoe UI"/>
          <w:i/>
          <w:iCs/>
          <w:color w:val="000000"/>
          <w:sz w:val="22"/>
          <w:szCs w:val="22"/>
          <w:shd w:val="clear" w:color="auto" w:fill="FFFFFF"/>
        </w:rPr>
        <w:t>Him.</w:t>
      </w:r>
    </w:p>
    <w:p w14:paraId="02F53682" w14:textId="77777777" w:rsidR="003A2968" w:rsidRPr="00A46DDA" w:rsidRDefault="003A2968" w:rsidP="003A2968">
      <w:pPr>
        <w:shd w:val="clear" w:color="auto" w:fill="FFFFFF"/>
        <w:rPr>
          <w:rFonts w:ascii="Segoe UI" w:hAnsi="Segoe UI" w:cs="Segoe UI"/>
          <w:color w:val="952004"/>
          <w:sz w:val="22"/>
          <w:szCs w:val="22"/>
          <w:u w:val="single"/>
        </w:rPr>
      </w:pPr>
    </w:p>
    <w:p w14:paraId="7B84525A" w14:textId="2B234405" w:rsidR="003A2968" w:rsidRPr="00A46DDA" w:rsidRDefault="003A2968" w:rsidP="003A2968">
      <w:pPr>
        <w:shd w:val="clear" w:color="auto" w:fill="FFFFFF"/>
        <w:rPr>
          <w:rFonts w:ascii="Segoe UI" w:hAnsi="Segoe UI" w:cs="Segoe UI"/>
          <w:color w:val="952004"/>
          <w:sz w:val="22"/>
          <w:szCs w:val="22"/>
          <w:u w:val="single"/>
        </w:rPr>
      </w:pPr>
      <w:r w:rsidRPr="00A46DDA">
        <w:rPr>
          <w:rFonts w:ascii="Segoe UI" w:hAnsi="Segoe UI" w:cs="Segoe UI"/>
          <w:color w:val="952004"/>
          <w:sz w:val="22"/>
          <w:szCs w:val="22"/>
          <w:u w:val="single"/>
        </w:rPr>
        <w:t xml:space="preserve">John </w:t>
      </w:r>
      <w:r w:rsidRPr="00A46DDA">
        <w:rPr>
          <w:rFonts w:ascii="Segoe UI" w:hAnsi="Segoe UI" w:cs="Segoe UI"/>
          <w:color w:val="952004"/>
          <w:sz w:val="22"/>
          <w:szCs w:val="22"/>
          <w:u w:val="single"/>
        </w:rPr>
        <w:t>14:11</w:t>
      </w:r>
    </w:p>
    <w:p w14:paraId="7CA7BED3" w14:textId="668F5326" w:rsidR="003A2968" w:rsidRPr="00A46DDA" w:rsidRDefault="003A2968" w:rsidP="005B1548">
      <w:pPr>
        <w:rPr>
          <w:rStyle w:val="woj"/>
          <w:rFonts w:ascii="Segoe UI" w:hAnsi="Segoe UI" w:cs="Segoe UI"/>
          <w:color w:val="000000"/>
          <w:sz w:val="22"/>
          <w:szCs w:val="22"/>
          <w:shd w:val="clear" w:color="auto" w:fill="FFFFFF"/>
        </w:rPr>
      </w:pPr>
      <w:r w:rsidRPr="00A46DDA">
        <w:rPr>
          <w:rStyle w:val="woj"/>
          <w:rFonts w:ascii="Segoe UI" w:hAnsi="Segoe UI" w:cs="Segoe UI"/>
          <w:color w:val="000000"/>
          <w:sz w:val="22"/>
          <w:szCs w:val="22"/>
          <w:shd w:val="clear" w:color="auto" w:fill="FFFFFF"/>
        </w:rPr>
        <w:t>Believe Me that I </w:t>
      </w:r>
      <w:r w:rsidRPr="00A46DDA">
        <w:rPr>
          <w:rStyle w:val="woj"/>
          <w:rFonts w:ascii="Segoe UI" w:hAnsi="Segoe UI" w:cs="Segoe UI"/>
          <w:i/>
          <w:iCs/>
          <w:color w:val="000000"/>
          <w:sz w:val="22"/>
          <w:szCs w:val="22"/>
          <w:shd w:val="clear" w:color="auto" w:fill="FFFFFF"/>
        </w:rPr>
        <w:t>am</w:t>
      </w:r>
      <w:r w:rsidRPr="00A46DDA">
        <w:rPr>
          <w:rStyle w:val="woj"/>
          <w:rFonts w:ascii="Segoe UI" w:hAnsi="Segoe UI" w:cs="Segoe UI"/>
          <w:color w:val="000000"/>
          <w:sz w:val="22"/>
          <w:szCs w:val="22"/>
          <w:shd w:val="clear" w:color="auto" w:fill="FFFFFF"/>
        </w:rPr>
        <w:t> in the Father and the Father in Me,</w:t>
      </w:r>
      <w:r w:rsidRPr="00A46DDA">
        <w:rPr>
          <w:rFonts w:ascii="Segoe UI" w:hAnsi="Segoe UI" w:cs="Segoe UI"/>
          <w:color w:val="000000"/>
          <w:sz w:val="22"/>
          <w:szCs w:val="22"/>
          <w:shd w:val="clear" w:color="auto" w:fill="FFFFFF"/>
        </w:rPr>
        <w:t> </w:t>
      </w:r>
      <w:r w:rsidRPr="00A46DDA">
        <w:rPr>
          <w:rStyle w:val="woj"/>
          <w:rFonts w:ascii="Segoe UI" w:hAnsi="Segoe UI" w:cs="Segoe UI"/>
          <w:color w:val="000000"/>
          <w:sz w:val="22"/>
          <w:szCs w:val="22"/>
          <w:shd w:val="clear" w:color="auto" w:fill="FFFFFF"/>
        </w:rPr>
        <w:t>or else believe Me for the sake of the works themselves.</w:t>
      </w:r>
    </w:p>
    <w:p w14:paraId="639035DD" w14:textId="77777777" w:rsidR="003A2968" w:rsidRPr="00A46DDA" w:rsidRDefault="003A2968" w:rsidP="003A2968">
      <w:pPr>
        <w:shd w:val="clear" w:color="auto" w:fill="FFFFFF"/>
        <w:rPr>
          <w:rFonts w:ascii="Segoe UI" w:hAnsi="Segoe UI" w:cs="Segoe UI"/>
          <w:color w:val="952004"/>
          <w:sz w:val="22"/>
          <w:szCs w:val="22"/>
        </w:rPr>
      </w:pPr>
    </w:p>
    <w:p w14:paraId="554FFBA1" w14:textId="1438D6AC" w:rsidR="003A2968" w:rsidRPr="00A46DDA" w:rsidRDefault="003A2968" w:rsidP="003A2968">
      <w:pPr>
        <w:shd w:val="clear" w:color="auto" w:fill="FFFFFF"/>
        <w:rPr>
          <w:rFonts w:ascii="Segoe UI" w:hAnsi="Segoe UI" w:cs="Segoe UI"/>
          <w:color w:val="952004"/>
          <w:sz w:val="22"/>
          <w:szCs w:val="22"/>
        </w:rPr>
      </w:pPr>
      <w:hyperlink r:id="rId19" w:history="1">
        <w:r w:rsidRPr="00A46DDA">
          <w:rPr>
            <w:rStyle w:val="Hyperlink"/>
            <w:rFonts w:ascii="Segoe UI" w:hAnsi="Segoe UI" w:cs="Segoe UI"/>
            <w:color w:val="952004"/>
            <w:sz w:val="22"/>
            <w:szCs w:val="22"/>
          </w:rPr>
          <w:t>Colossians 3:3</w:t>
        </w:r>
      </w:hyperlink>
    </w:p>
    <w:p w14:paraId="78752188" w14:textId="77777777" w:rsidR="003A2968" w:rsidRPr="00A46DDA" w:rsidRDefault="003A2968" w:rsidP="003A2968">
      <w:pPr>
        <w:shd w:val="clear" w:color="auto" w:fill="FFFFFF"/>
        <w:rPr>
          <w:rFonts w:ascii="Segoe UI" w:hAnsi="Segoe UI" w:cs="Segoe UI"/>
          <w:color w:val="000000"/>
          <w:sz w:val="22"/>
          <w:szCs w:val="22"/>
        </w:rPr>
      </w:pPr>
      <w:r w:rsidRPr="00A46DDA">
        <w:rPr>
          <w:rFonts w:ascii="Segoe UI" w:hAnsi="Segoe UI" w:cs="Segoe UI"/>
          <w:color w:val="000000"/>
          <w:sz w:val="22"/>
          <w:szCs w:val="22"/>
        </w:rPr>
        <w:t>For you died, and your life is hidden with Christ in God.</w:t>
      </w:r>
    </w:p>
    <w:p w14:paraId="15BC24C1" w14:textId="77777777" w:rsidR="003F142C" w:rsidRPr="00A46DDA" w:rsidRDefault="003F142C" w:rsidP="003F142C">
      <w:pPr>
        <w:shd w:val="clear" w:color="auto" w:fill="FFFFFF"/>
        <w:rPr>
          <w:rFonts w:ascii="Segoe UI" w:hAnsi="Segoe UI" w:cs="Segoe UI"/>
          <w:color w:val="952004"/>
          <w:sz w:val="22"/>
          <w:szCs w:val="22"/>
        </w:rPr>
      </w:pPr>
    </w:p>
    <w:p w14:paraId="2375C288" w14:textId="45327A4C" w:rsidR="003A2968" w:rsidRPr="00A46DDA" w:rsidRDefault="003F142C" w:rsidP="003F142C">
      <w:pPr>
        <w:shd w:val="clear" w:color="auto" w:fill="FFFFFF"/>
        <w:rPr>
          <w:rFonts w:ascii="Segoe UI" w:hAnsi="Segoe UI" w:cs="Segoe UI"/>
          <w:color w:val="952004"/>
          <w:sz w:val="22"/>
          <w:szCs w:val="22"/>
        </w:rPr>
      </w:pPr>
      <w:hyperlink r:id="rId20" w:history="1">
        <w:r w:rsidRPr="00A46DDA">
          <w:rPr>
            <w:rStyle w:val="Hyperlink"/>
            <w:rFonts w:ascii="Segoe UI" w:hAnsi="Segoe UI" w:cs="Segoe UI"/>
            <w:color w:val="952004"/>
            <w:sz w:val="22"/>
            <w:szCs w:val="22"/>
          </w:rPr>
          <w:t>John 17:21</w:t>
        </w:r>
      </w:hyperlink>
    </w:p>
    <w:p w14:paraId="194513EE" w14:textId="2915D2D1" w:rsidR="003F142C" w:rsidRPr="00A46DDA" w:rsidRDefault="003F142C" w:rsidP="005B1548">
      <w:pPr>
        <w:rPr>
          <w:rStyle w:val="woj"/>
          <w:rFonts w:ascii="Segoe UI" w:hAnsi="Segoe UI" w:cs="Segoe UI"/>
          <w:color w:val="000000"/>
          <w:sz w:val="22"/>
          <w:szCs w:val="22"/>
          <w:shd w:val="clear" w:color="auto" w:fill="FFFFFF"/>
        </w:rPr>
      </w:pPr>
      <w:r w:rsidRPr="00A46DDA">
        <w:rPr>
          <w:rStyle w:val="woj"/>
          <w:rFonts w:ascii="Segoe UI" w:hAnsi="Segoe UI" w:cs="Segoe UI"/>
          <w:color w:val="000000"/>
          <w:sz w:val="22"/>
          <w:szCs w:val="22"/>
          <w:shd w:val="clear" w:color="auto" w:fill="FFFFFF"/>
        </w:rPr>
        <w:t>that they all may be one, as</w:t>
      </w:r>
      <w:r w:rsidRPr="00A46DDA">
        <w:rPr>
          <w:rFonts w:ascii="Segoe UI" w:hAnsi="Segoe UI" w:cs="Segoe UI"/>
          <w:color w:val="000000"/>
          <w:sz w:val="22"/>
          <w:szCs w:val="22"/>
          <w:shd w:val="clear" w:color="auto" w:fill="FFFFFF"/>
        </w:rPr>
        <w:t> </w:t>
      </w:r>
      <w:r w:rsidRPr="00A46DDA">
        <w:rPr>
          <w:rStyle w:val="woj"/>
          <w:rFonts w:ascii="Segoe UI" w:hAnsi="Segoe UI" w:cs="Segoe UI"/>
          <w:color w:val="000000"/>
          <w:sz w:val="22"/>
          <w:szCs w:val="22"/>
          <w:shd w:val="clear" w:color="auto" w:fill="FFFFFF"/>
        </w:rPr>
        <w:t>You, Father, </w:t>
      </w:r>
      <w:r w:rsidRPr="00A46DDA">
        <w:rPr>
          <w:rStyle w:val="woj"/>
          <w:rFonts w:ascii="Segoe UI" w:hAnsi="Segoe UI" w:cs="Segoe UI"/>
          <w:i/>
          <w:iCs/>
          <w:color w:val="000000"/>
          <w:sz w:val="22"/>
          <w:szCs w:val="22"/>
          <w:shd w:val="clear" w:color="auto" w:fill="FFFFFF"/>
        </w:rPr>
        <w:t>are</w:t>
      </w:r>
      <w:r w:rsidRPr="00A46DDA">
        <w:rPr>
          <w:rStyle w:val="woj"/>
          <w:rFonts w:ascii="Segoe UI" w:hAnsi="Segoe UI" w:cs="Segoe UI"/>
          <w:color w:val="000000"/>
          <w:sz w:val="22"/>
          <w:szCs w:val="22"/>
          <w:shd w:val="clear" w:color="auto" w:fill="FFFFFF"/>
        </w:rPr>
        <w:t> in Me, and I in You; that they also may be one in Us, that the world may believe that You sent Me.</w:t>
      </w:r>
    </w:p>
    <w:p w14:paraId="454558B1" w14:textId="1068640E" w:rsidR="003F142C" w:rsidRPr="00A46DDA" w:rsidRDefault="003F142C" w:rsidP="005B1548">
      <w:pPr>
        <w:rPr>
          <w:rStyle w:val="woj"/>
          <w:rFonts w:ascii="Segoe UI" w:hAnsi="Segoe UI" w:cs="Segoe UI"/>
          <w:color w:val="000000"/>
          <w:sz w:val="22"/>
          <w:szCs w:val="22"/>
          <w:shd w:val="clear" w:color="auto" w:fill="FFFFFF"/>
        </w:rPr>
      </w:pPr>
    </w:p>
    <w:p w14:paraId="356C19C2" w14:textId="32AB8C75" w:rsidR="003F142C" w:rsidRPr="00A46DDA" w:rsidRDefault="003F142C" w:rsidP="003F142C">
      <w:pPr>
        <w:shd w:val="clear" w:color="auto" w:fill="FFFFFF"/>
        <w:rPr>
          <w:rFonts w:ascii="Segoe UI" w:hAnsi="Segoe UI" w:cs="Segoe UI"/>
          <w:color w:val="952004"/>
          <w:sz w:val="22"/>
          <w:szCs w:val="22"/>
        </w:rPr>
      </w:pPr>
      <w:hyperlink r:id="rId21" w:history="1">
        <w:r w:rsidRPr="00A46DDA">
          <w:rPr>
            <w:rStyle w:val="Hyperlink"/>
            <w:rFonts w:ascii="Segoe UI" w:hAnsi="Segoe UI" w:cs="Segoe UI"/>
            <w:color w:val="952004"/>
            <w:sz w:val="22"/>
            <w:szCs w:val="22"/>
          </w:rPr>
          <w:t>John 17:</w:t>
        </w:r>
      </w:hyperlink>
      <w:r w:rsidRPr="00A46DDA">
        <w:rPr>
          <w:rFonts w:ascii="Segoe UI" w:hAnsi="Segoe UI" w:cs="Segoe UI"/>
          <w:color w:val="952004"/>
          <w:sz w:val="22"/>
          <w:szCs w:val="22"/>
          <w:u w:val="single"/>
        </w:rPr>
        <w:t>3</w:t>
      </w:r>
    </w:p>
    <w:p w14:paraId="0FD33A31" w14:textId="37BB51FE" w:rsidR="003F142C" w:rsidRPr="00A46DDA" w:rsidRDefault="000A417E" w:rsidP="005B1548">
      <w:pPr>
        <w:rPr>
          <w:sz w:val="22"/>
          <w:szCs w:val="22"/>
        </w:rPr>
      </w:pPr>
      <w:r w:rsidRPr="00A46DDA">
        <w:rPr>
          <w:rStyle w:val="woj"/>
          <w:rFonts w:ascii="Segoe UI" w:hAnsi="Segoe UI" w:cs="Segoe UI"/>
          <w:color w:val="000000"/>
          <w:sz w:val="22"/>
          <w:szCs w:val="22"/>
          <w:shd w:val="clear" w:color="auto" w:fill="FFFFFF"/>
        </w:rPr>
        <w:t>And</w:t>
      </w:r>
      <w:r w:rsidRPr="00A46DDA">
        <w:rPr>
          <w:rFonts w:ascii="Segoe UI" w:hAnsi="Segoe UI" w:cs="Segoe UI"/>
          <w:color w:val="000000"/>
          <w:sz w:val="22"/>
          <w:szCs w:val="22"/>
          <w:shd w:val="clear" w:color="auto" w:fill="FFFFFF"/>
        </w:rPr>
        <w:t> </w:t>
      </w:r>
      <w:r w:rsidRPr="00A46DDA">
        <w:rPr>
          <w:rStyle w:val="woj"/>
          <w:rFonts w:ascii="Segoe UI" w:hAnsi="Segoe UI" w:cs="Segoe UI"/>
          <w:color w:val="000000"/>
          <w:sz w:val="22"/>
          <w:szCs w:val="22"/>
          <w:shd w:val="clear" w:color="auto" w:fill="FFFFFF"/>
        </w:rPr>
        <w:t>this is eternal life, that they may know You,</w:t>
      </w:r>
      <w:r w:rsidRPr="00A46DDA">
        <w:rPr>
          <w:rFonts w:ascii="Segoe UI" w:hAnsi="Segoe UI" w:cs="Segoe UI"/>
          <w:color w:val="000000"/>
          <w:sz w:val="22"/>
          <w:szCs w:val="22"/>
          <w:shd w:val="clear" w:color="auto" w:fill="FFFFFF"/>
        </w:rPr>
        <w:t> </w:t>
      </w:r>
      <w:r w:rsidRPr="00A46DDA">
        <w:rPr>
          <w:rStyle w:val="woj"/>
          <w:rFonts w:ascii="Segoe UI" w:hAnsi="Segoe UI" w:cs="Segoe UI"/>
          <w:color w:val="000000"/>
          <w:sz w:val="22"/>
          <w:szCs w:val="22"/>
          <w:shd w:val="clear" w:color="auto" w:fill="FFFFFF"/>
        </w:rPr>
        <w:t>the only true God, and Jesus Christ</w:t>
      </w:r>
      <w:r w:rsidRPr="00A46DDA">
        <w:rPr>
          <w:rFonts w:ascii="Segoe UI" w:hAnsi="Segoe UI" w:cs="Segoe UI"/>
          <w:color w:val="000000"/>
          <w:sz w:val="22"/>
          <w:szCs w:val="22"/>
          <w:shd w:val="clear" w:color="auto" w:fill="FFFFFF"/>
        </w:rPr>
        <w:t> </w:t>
      </w:r>
      <w:r w:rsidRPr="00A46DDA">
        <w:rPr>
          <w:rStyle w:val="woj"/>
          <w:rFonts w:ascii="Segoe UI" w:hAnsi="Segoe UI" w:cs="Segoe UI"/>
          <w:color w:val="000000"/>
          <w:sz w:val="22"/>
          <w:szCs w:val="22"/>
          <w:shd w:val="clear" w:color="auto" w:fill="FFFFFF"/>
        </w:rPr>
        <w:t>whom You have sent.</w:t>
      </w:r>
    </w:p>
    <w:sectPr w:rsidR="003F142C" w:rsidRPr="00A46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48"/>
    <w:rsid w:val="00022A12"/>
    <w:rsid w:val="000A417E"/>
    <w:rsid w:val="001B4EC7"/>
    <w:rsid w:val="001C4E0E"/>
    <w:rsid w:val="00264DCD"/>
    <w:rsid w:val="00296131"/>
    <w:rsid w:val="00345518"/>
    <w:rsid w:val="00370D25"/>
    <w:rsid w:val="003A2968"/>
    <w:rsid w:val="003F142C"/>
    <w:rsid w:val="00412891"/>
    <w:rsid w:val="004D6018"/>
    <w:rsid w:val="005031AF"/>
    <w:rsid w:val="00520BD6"/>
    <w:rsid w:val="005B1548"/>
    <w:rsid w:val="006174BD"/>
    <w:rsid w:val="00627BFE"/>
    <w:rsid w:val="00686CE1"/>
    <w:rsid w:val="006C5276"/>
    <w:rsid w:val="006F6A2B"/>
    <w:rsid w:val="007162DD"/>
    <w:rsid w:val="00722E4E"/>
    <w:rsid w:val="007F0C43"/>
    <w:rsid w:val="00846C65"/>
    <w:rsid w:val="00887102"/>
    <w:rsid w:val="008E1574"/>
    <w:rsid w:val="008E67A8"/>
    <w:rsid w:val="00A0129E"/>
    <w:rsid w:val="00A46DDA"/>
    <w:rsid w:val="00A9706D"/>
    <w:rsid w:val="00B265FF"/>
    <w:rsid w:val="00B33FDB"/>
    <w:rsid w:val="00BF5C30"/>
    <w:rsid w:val="00D2175A"/>
    <w:rsid w:val="00D538E6"/>
    <w:rsid w:val="00E32ED0"/>
    <w:rsid w:val="00E6360D"/>
    <w:rsid w:val="00EA2498"/>
    <w:rsid w:val="00F34BA3"/>
    <w:rsid w:val="00FF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FCDB"/>
  <w15:chartTrackingRefBased/>
  <w15:docId w15:val="{235E9C69-00A1-498D-8026-B18382A9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968"/>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41289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2891"/>
    <w:rPr>
      <w:color w:val="0000FF"/>
      <w:u w:val="single"/>
    </w:rPr>
  </w:style>
  <w:style w:type="character" w:customStyle="1" w:styleId="Heading3Char">
    <w:name w:val="Heading 3 Char"/>
    <w:basedOn w:val="DefaultParagraphFont"/>
    <w:link w:val="Heading3"/>
    <w:uiPriority w:val="9"/>
    <w:rsid w:val="00412891"/>
    <w:rPr>
      <w:rFonts w:ascii="Times New Roman" w:eastAsia="Times New Roman" w:hAnsi="Times New Roman" w:cs="Times New Roman"/>
      <w:b/>
      <w:bCs/>
      <w:sz w:val="27"/>
      <w:szCs w:val="27"/>
    </w:rPr>
  </w:style>
  <w:style w:type="paragraph" w:styleId="NormalWeb">
    <w:name w:val="Normal (Web)"/>
    <w:basedOn w:val="Normal"/>
    <w:uiPriority w:val="99"/>
    <w:unhideWhenUsed/>
    <w:rsid w:val="00412891"/>
    <w:pPr>
      <w:spacing w:before="100" w:beforeAutospacing="1" w:after="100" w:afterAutospacing="1"/>
    </w:pPr>
  </w:style>
  <w:style w:type="character" w:customStyle="1" w:styleId="text">
    <w:name w:val="text"/>
    <w:basedOn w:val="DefaultParagraphFont"/>
    <w:rsid w:val="00412891"/>
  </w:style>
  <w:style w:type="character" w:customStyle="1" w:styleId="woj">
    <w:name w:val="woj"/>
    <w:basedOn w:val="DefaultParagraphFont"/>
    <w:rsid w:val="00412891"/>
  </w:style>
  <w:style w:type="character" w:customStyle="1" w:styleId="oblique">
    <w:name w:val="oblique"/>
    <w:basedOn w:val="DefaultParagraphFont"/>
    <w:rsid w:val="00D21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19174">
      <w:bodyDiv w:val="1"/>
      <w:marLeft w:val="0"/>
      <w:marRight w:val="0"/>
      <w:marTop w:val="0"/>
      <w:marBottom w:val="0"/>
      <w:divBdr>
        <w:top w:val="none" w:sz="0" w:space="0" w:color="auto"/>
        <w:left w:val="none" w:sz="0" w:space="0" w:color="auto"/>
        <w:bottom w:val="none" w:sz="0" w:space="0" w:color="auto"/>
        <w:right w:val="none" w:sz="0" w:space="0" w:color="auto"/>
      </w:divBdr>
      <w:divsChild>
        <w:div w:id="1964261177">
          <w:marLeft w:val="0"/>
          <w:marRight w:val="0"/>
          <w:marTop w:val="0"/>
          <w:marBottom w:val="360"/>
          <w:divBdr>
            <w:top w:val="none" w:sz="0" w:space="0" w:color="auto"/>
            <w:left w:val="none" w:sz="0" w:space="0" w:color="auto"/>
            <w:bottom w:val="none" w:sz="0" w:space="0" w:color="auto"/>
            <w:right w:val="none" w:sz="0" w:space="0" w:color="auto"/>
          </w:divBdr>
        </w:div>
      </w:divsChild>
    </w:div>
    <w:div w:id="199439955">
      <w:bodyDiv w:val="1"/>
      <w:marLeft w:val="0"/>
      <w:marRight w:val="0"/>
      <w:marTop w:val="0"/>
      <w:marBottom w:val="0"/>
      <w:divBdr>
        <w:top w:val="none" w:sz="0" w:space="0" w:color="auto"/>
        <w:left w:val="none" w:sz="0" w:space="0" w:color="auto"/>
        <w:bottom w:val="none" w:sz="0" w:space="0" w:color="auto"/>
        <w:right w:val="none" w:sz="0" w:space="0" w:color="auto"/>
      </w:divBdr>
    </w:div>
    <w:div w:id="413557014">
      <w:bodyDiv w:val="1"/>
      <w:marLeft w:val="0"/>
      <w:marRight w:val="0"/>
      <w:marTop w:val="0"/>
      <w:marBottom w:val="0"/>
      <w:divBdr>
        <w:top w:val="none" w:sz="0" w:space="0" w:color="auto"/>
        <w:left w:val="none" w:sz="0" w:space="0" w:color="auto"/>
        <w:bottom w:val="none" w:sz="0" w:space="0" w:color="auto"/>
        <w:right w:val="none" w:sz="0" w:space="0" w:color="auto"/>
      </w:divBdr>
      <w:divsChild>
        <w:div w:id="806436425">
          <w:marLeft w:val="0"/>
          <w:marRight w:val="0"/>
          <w:marTop w:val="0"/>
          <w:marBottom w:val="360"/>
          <w:divBdr>
            <w:top w:val="none" w:sz="0" w:space="0" w:color="auto"/>
            <w:left w:val="none" w:sz="0" w:space="0" w:color="auto"/>
            <w:bottom w:val="none" w:sz="0" w:space="0" w:color="auto"/>
            <w:right w:val="none" w:sz="0" w:space="0" w:color="auto"/>
          </w:divBdr>
        </w:div>
      </w:divsChild>
    </w:div>
    <w:div w:id="519903818">
      <w:bodyDiv w:val="1"/>
      <w:marLeft w:val="0"/>
      <w:marRight w:val="0"/>
      <w:marTop w:val="0"/>
      <w:marBottom w:val="0"/>
      <w:divBdr>
        <w:top w:val="none" w:sz="0" w:space="0" w:color="auto"/>
        <w:left w:val="none" w:sz="0" w:space="0" w:color="auto"/>
        <w:bottom w:val="none" w:sz="0" w:space="0" w:color="auto"/>
        <w:right w:val="none" w:sz="0" w:space="0" w:color="auto"/>
      </w:divBdr>
      <w:divsChild>
        <w:div w:id="1729958297">
          <w:marLeft w:val="0"/>
          <w:marRight w:val="0"/>
          <w:marTop w:val="0"/>
          <w:marBottom w:val="360"/>
          <w:divBdr>
            <w:top w:val="none" w:sz="0" w:space="0" w:color="auto"/>
            <w:left w:val="none" w:sz="0" w:space="0" w:color="auto"/>
            <w:bottom w:val="none" w:sz="0" w:space="0" w:color="auto"/>
            <w:right w:val="none" w:sz="0" w:space="0" w:color="auto"/>
          </w:divBdr>
        </w:div>
      </w:divsChild>
    </w:div>
    <w:div w:id="1076056021">
      <w:bodyDiv w:val="1"/>
      <w:marLeft w:val="0"/>
      <w:marRight w:val="0"/>
      <w:marTop w:val="0"/>
      <w:marBottom w:val="0"/>
      <w:divBdr>
        <w:top w:val="none" w:sz="0" w:space="0" w:color="auto"/>
        <w:left w:val="none" w:sz="0" w:space="0" w:color="auto"/>
        <w:bottom w:val="none" w:sz="0" w:space="0" w:color="auto"/>
        <w:right w:val="none" w:sz="0" w:space="0" w:color="auto"/>
      </w:divBdr>
      <w:divsChild>
        <w:div w:id="1207259920">
          <w:marLeft w:val="0"/>
          <w:marRight w:val="0"/>
          <w:marTop w:val="0"/>
          <w:marBottom w:val="360"/>
          <w:divBdr>
            <w:top w:val="none" w:sz="0" w:space="0" w:color="auto"/>
            <w:left w:val="none" w:sz="0" w:space="0" w:color="auto"/>
            <w:bottom w:val="none" w:sz="0" w:space="0" w:color="auto"/>
            <w:right w:val="none" w:sz="0" w:space="0" w:color="auto"/>
          </w:divBdr>
        </w:div>
      </w:divsChild>
    </w:div>
    <w:div w:id="1401563464">
      <w:bodyDiv w:val="1"/>
      <w:marLeft w:val="0"/>
      <w:marRight w:val="0"/>
      <w:marTop w:val="0"/>
      <w:marBottom w:val="0"/>
      <w:divBdr>
        <w:top w:val="none" w:sz="0" w:space="0" w:color="auto"/>
        <w:left w:val="none" w:sz="0" w:space="0" w:color="auto"/>
        <w:bottom w:val="none" w:sz="0" w:space="0" w:color="auto"/>
        <w:right w:val="none" w:sz="0" w:space="0" w:color="auto"/>
      </w:divBdr>
      <w:divsChild>
        <w:div w:id="890727163">
          <w:marLeft w:val="0"/>
          <w:marRight w:val="0"/>
          <w:marTop w:val="0"/>
          <w:marBottom w:val="360"/>
          <w:divBdr>
            <w:top w:val="none" w:sz="0" w:space="0" w:color="auto"/>
            <w:left w:val="none" w:sz="0" w:space="0" w:color="auto"/>
            <w:bottom w:val="none" w:sz="0" w:space="0" w:color="auto"/>
            <w:right w:val="none" w:sz="0" w:space="0" w:color="auto"/>
          </w:divBdr>
        </w:div>
      </w:divsChild>
    </w:div>
    <w:div w:id="1419673515">
      <w:bodyDiv w:val="1"/>
      <w:marLeft w:val="0"/>
      <w:marRight w:val="0"/>
      <w:marTop w:val="0"/>
      <w:marBottom w:val="0"/>
      <w:divBdr>
        <w:top w:val="none" w:sz="0" w:space="0" w:color="auto"/>
        <w:left w:val="none" w:sz="0" w:space="0" w:color="auto"/>
        <w:bottom w:val="none" w:sz="0" w:space="0" w:color="auto"/>
        <w:right w:val="none" w:sz="0" w:space="0" w:color="auto"/>
      </w:divBdr>
      <w:divsChild>
        <w:div w:id="809175713">
          <w:marLeft w:val="0"/>
          <w:marRight w:val="0"/>
          <w:marTop w:val="0"/>
          <w:marBottom w:val="360"/>
          <w:divBdr>
            <w:top w:val="none" w:sz="0" w:space="0" w:color="auto"/>
            <w:left w:val="none" w:sz="0" w:space="0" w:color="auto"/>
            <w:bottom w:val="none" w:sz="0" w:space="0" w:color="auto"/>
            <w:right w:val="none" w:sz="0" w:space="0" w:color="auto"/>
          </w:divBdr>
        </w:div>
      </w:divsChild>
    </w:div>
    <w:div w:id="1514221965">
      <w:bodyDiv w:val="1"/>
      <w:marLeft w:val="0"/>
      <w:marRight w:val="0"/>
      <w:marTop w:val="0"/>
      <w:marBottom w:val="0"/>
      <w:divBdr>
        <w:top w:val="none" w:sz="0" w:space="0" w:color="auto"/>
        <w:left w:val="none" w:sz="0" w:space="0" w:color="auto"/>
        <w:bottom w:val="none" w:sz="0" w:space="0" w:color="auto"/>
        <w:right w:val="none" w:sz="0" w:space="0" w:color="auto"/>
      </w:divBdr>
      <w:divsChild>
        <w:div w:id="1764646100">
          <w:marLeft w:val="0"/>
          <w:marRight w:val="0"/>
          <w:marTop w:val="0"/>
          <w:marBottom w:val="360"/>
          <w:divBdr>
            <w:top w:val="none" w:sz="0" w:space="0" w:color="auto"/>
            <w:left w:val="none" w:sz="0" w:space="0" w:color="auto"/>
            <w:bottom w:val="none" w:sz="0" w:space="0" w:color="auto"/>
            <w:right w:val="none" w:sz="0" w:space="0" w:color="auto"/>
          </w:divBdr>
        </w:div>
      </w:divsChild>
    </w:div>
    <w:div w:id="1841266044">
      <w:bodyDiv w:val="1"/>
      <w:marLeft w:val="0"/>
      <w:marRight w:val="0"/>
      <w:marTop w:val="0"/>
      <w:marBottom w:val="0"/>
      <w:divBdr>
        <w:top w:val="none" w:sz="0" w:space="0" w:color="auto"/>
        <w:left w:val="none" w:sz="0" w:space="0" w:color="auto"/>
        <w:bottom w:val="none" w:sz="0" w:space="0" w:color="auto"/>
        <w:right w:val="none" w:sz="0" w:space="0" w:color="auto"/>
      </w:divBdr>
      <w:divsChild>
        <w:div w:id="1537817553">
          <w:marLeft w:val="0"/>
          <w:marRight w:val="0"/>
          <w:marTop w:val="0"/>
          <w:marBottom w:val="360"/>
          <w:divBdr>
            <w:top w:val="none" w:sz="0" w:space="0" w:color="auto"/>
            <w:left w:val="none" w:sz="0" w:space="0" w:color="auto"/>
            <w:bottom w:val="none" w:sz="0" w:space="0" w:color="auto"/>
            <w:right w:val="none" w:sz="0" w:space="0" w:color="auto"/>
          </w:divBdr>
        </w:div>
      </w:divsChild>
    </w:div>
    <w:div w:id="1964920641">
      <w:bodyDiv w:val="1"/>
      <w:marLeft w:val="0"/>
      <w:marRight w:val="0"/>
      <w:marTop w:val="0"/>
      <w:marBottom w:val="0"/>
      <w:divBdr>
        <w:top w:val="none" w:sz="0" w:space="0" w:color="auto"/>
        <w:left w:val="none" w:sz="0" w:space="0" w:color="auto"/>
        <w:bottom w:val="none" w:sz="0" w:space="0" w:color="auto"/>
        <w:right w:val="none" w:sz="0" w:space="0" w:color="auto"/>
      </w:divBdr>
      <w:divsChild>
        <w:div w:id="1189828697">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13%3A31&amp;version=NKJV" TargetMode="External"/><Relationship Id="rId13" Type="http://schemas.openxmlformats.org/officeDocument/2006/relationships/hyperlink" Target="https://www.biblegateway.com/passage/?search=hebrews+1&amp;version=NKJV" TargetMode="External"/><Relationship Id="rId18" Type="http://schemas.openxmlformats.org/officeDocument/2006/relationships/hyperlink" Target="https://www.biblegateway.com/passage/?search=John+1%3A18&amp;version=NKJV" TargetMode="External"/><Relationship Id="rId3" Type="http://schemas.openxmlformats.org/officeDocument/2006/relationships/settings" Target="settings.xml"/><Relationship Id="rId21" Type="http://schemas.openxmlformats.org/officeDocument/2006/relationships/hyperlink" Target="https://www.biblegateway.com/passage/?search=Colossians%203%3A3&amp;version=NKJV" TargetMode="External"/><Relationship Id="rId7" Type="http://schemas.openxmlformats.org/officeDocument/2006/relationships/hyperlink" Target="https://www.biblegateway.com/passage/?search=John%2012%3A23&amp;version=NKJV" TargetMode="External"/><Relationship Id="rId12" Type="http://schemas.openxmlformats.org/officeDocument/2006/relationships/hyperlink" Target="https://www.biblegateway.com/passage/?search=Ephesians%204%3A8&amp;version=NKJV" TargetMode="External"/><Relationship Id="rId17" Type="http://schemas.openxmlformats.org/officeDocument/2006/relationships/hyperlink" Target="https://www.biblegateway.com/passage/?search=1+Timothy+6%3A14-16&amp;version=NKJV" TargetMode="External"/><Relationship Id="rId2" Type="http://schemas.openxmlformats.org/officeDocument/2006/relationships/styles" Target="styles.xml"/><Relationship Id="rId16" Type="http://schemas.openxmlformats.org/officeDocument/2006/relationships/hyperlink" Target="https://www.biblegateway.com/passage/?search=Revelation%203%3A21&amp;version=NKJV" TargetMode="External"/><Relationship Id="rId20" Type="http://schemas.openxmlformats.org/officeDocument/2006/relationships/hyperlink" Target="https://www.biblegateway.com/passage/?search=Colossians%203%3A3&amp;version=NKJV" TargetMode="External"/><Relationship Id="rId1" Type="http://schemas.openxmlformats.org/officeDocument/2006/relationships/customXml" Target="../customXml/item1.xml"/><Relationship Id="rId6" Type="http://schemas.openxmlformats.org/officeDocument/2006/relationships/hyperlink" Target="https://www.biblegateway.com/passage/?search=John%2012%3A16&amp;version=NKJV" TargetMode="External"/><Relationship Id="rId11" Type="http://schemas.openxmlformats.org/officeDocument/2006/relationships/hyperlink" Target="https://www.biblegateway.com/passage/?search=luke+24&amp;version=NKJV" TargetMode="External"/><Relationship Id="rId5" Type="http://schemas.openxmlformats.org/officeDocument/2006/relationships/hyperlink" Target="https://www.biblegateway.com/passage/?search=John%207%3A39&amp;version=NKJV" TargetMode="External"/><Relationship Id="rId15" Type="http://schemas.openxmlformats.org/officeDocument/2006/relationships/hyperlink" Target="https://www.biblegateway.com/passage/?search=hebrews+1&amp;version=NKJV" TargetMode="External"/><Relationship Id="rId23" Type="http://schemas.openxmlformats.org/officeDocument/2006/relationships/theme" Target="theme/theme1.xml"/><Relationship Id="rId10" Type="http://schemas.openxmlformats.org/officeDocument/2006/relationships/hyperlink" Target="https://www.biblegateway.com/passage/?search=John%2020%3A17&amp;version=NKJV" TargetMode="External"/><Relationship Id="rId19" Type="http://schemas.openxmlformats.org/officeDocument/2006/relationships/hyperlink" Target="https://www.biblegateway.com/passage/?search=Colossians%203%3A3&amp;version=NKJV" TargetMode="External"/><Relationship Id="rId4" Type="http://schemas.openxmlformats.org/officeDocument/2006/relationships/webSettings" Target="webSettings.xml"/><Relationship Id="rId9" Type="http://schemas.openxmlformats.org/officeDocument/2006/relationships/hyperlink" Target="https://www.biblegateway.com/passage/?search=John%2013%3A32&amp;version=NKJV" TargetMode="External"/><Relationship Id="rId14" Type="http://schemas.openxmlformats.org/officeDocument/2006/relationships/hyperlink" Target="https://www.biblegateway.com/passage/?search=hebrews+1&amp;version=NKJ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CD7FE-B42F-4E63-A95D-4D9502C94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Smith</dc:creator>
  <cp:keywords/>
  <dc:description/>
  <cp:lastModifiedBy>Rodney Smith</cp:lastModifiedBy>
  <cp:revision>35</cp:revision>
  <dcterms:created xsi:type="dcterms:W3CDTF">2021-10-12T00:27:00Z</dcterms:created>
  <dcterms:modified xsi:type="dcterms:W3CDTF">2021-10-12T04:08:00Z</dcterms:modified>
</cp:coreProperties>
</file>