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B3FE" w14:textId="7247930D" w:rsidR="006C3202" w:rsidRDefault="006C3202" w:rsidP="006C3202">
      <w:pPr>
        <w:spacing w:line="240" w:lineRule="auto"/>
      </w:pPr>
      <w:r>
        <w:t>Theological Reflection Paper: Pastoral Care in "This Is Happiness"</w:t>
      </w:r>
      <w:r>
        <w:br/>
        <w:t>Chris Fluitt</w:t>
      </w:r>
      <w:r>
        <w:br/>
      </w:r>
    </w:p>
    <w:p w14:paraId="16F43C7C" w14:textId="02535D75" w:rsidR="006C3202" w:rsidRDefault="006C3202" w:rsidP="006C3202">
      <w:pPr>
        <w:spacing w:line="480" w:lineRule="auto"/>
      </w:pPr>
      <w:r>
        <w:t xml:space="preserve">Niall Williams' novel "This Is Happiness" presents a rich tapestry of human experiences in the small Irish village of </w:t>
      </w:r>
      <w:proofErr w:type="spellStart"/>
      <w:r>
        <w:t>Faha</w:t>
      </w:r>
      <w:proofErr w:type="spellEnd"/>
      <w:r>
        <w:t xml:space="preserve">. </w:t>
      </w:r>
      <w:r>
        <w:t>T</w:t>
      </w:r>
      <w:r>
        <w:t xml:space="preserve">he arrival of Christy, an older man who </w:t>
      </w:r>
      <w:r>
        <w:t>returns</w:t>
      </w:r>
      <w:r>
        <w:t xml:space="preserve"> to </w:t>
      </w:r>
      <w:proofErr w:type="spellStart"/>
      <w:r>
        <w:t>Faha</w:t>
      </w:r>
      <w:proofErr w:type="spellEnd"/>
      <w:r>
        <w:t>, offers a valuable study for Pastoral Care.</w:t>
      </w:r>
      <w:r>
        <w:t xml:space="preserve">  </w:t>
      </w:r>
      <w:r>
        <w:t xml:space="preserve">After a long absence, Christy seeks to </w:t>
      </w:r>
      <w:r>
        <w:t xml:space="preserve">make amends with his long-lost love, Annie Gaffney, who is dying of cancer. </w:t>
      </w:r>
      <w:r>
        <w:br/>
      </w:r>
      <w:r>
        <w:br/>
      </w:r>
      <w:r>
        <w:t>As challenging as this situation is, it "offer</w:t>
      </w:r>
      <w:r>
        <w:t>s</w:t>
      </w:r>
      <w:r>
        <w:t xml:space="preserve"> an opening for the church to bring Christlike healing."</w:t>
      </w:r>
    </w:p>
    <w:p w14:paraId="3542BE95" w14:textId="1538C53C" w:rsidR="006C3202" w:rsidRDefault="006C3202" w:rsidP="006C3202">
      <w:pPr>
        <w:spacing w:line="480" w:lineRule="auto"/>
      </w:pPr>
      <w:r>
        <w:t>1. Pastoral Care Issues:</w:t>
      </w:r>
    </w:p>
    <w:p w14:paraId="7E2488AC" w14:textId="31813993" w:rsidR="006C3202" w:rsidRDefault="006C3202" w:rsidP="00230425">
      <w:pPr>
        <w:spacing w:line="480" w:lineRule="auto"/>
      </w:pPr>
      <w:r>
        <w:t>a) Reconciliation and forgiveness</w:t>
      </w:r>
      <w:r w:rsidR="000A486B">
        <w:t>.</w:t>
      </w:r>
    </w:p>
    <w:p w14:paraId="5A9C258B" w14:textId="77777777" w:rsidR="006C3202" w:rsidRDefault="006C3202" w:rsidP="00230425">
      <w:pPr>
        <w:spacing w:line="480" w:lineRule="auto"/>
      </w:pPr>
      <w:r>
        <w:t>b) Supporting individuals and the community through grief and loss</w:t>
      </w:r>
    </w:p>
    <w:p w14:paraId="00B18E46" w14:textId="77777777" w:rsidR="006C3202" w:rsidRDefault="006C3202" w:rsidP="006C3202">
      <w:pPr>
        <w:spacing w:line="480" w:lineRule="auto"/>
      </w:pPr>
    </w:p>
    <w:p w14:paraId="36ABD631" w14:textId="77777777" w:rsidR="006C3202" w:rsidRDefault="006C3202" w:rsidP="006C3202">
      <w:pPr>
        <w:spacing w:line="480" w:lineRule="auto"/>
      </w:pPr>
      <w:r>
        <w:t>2. Guiding Scriptures and Prayer:</w:t>
      </w:r>
    </w:p>
    <w:p w14:paraId="7944E992" w14:textId="3A62ABB8" w:rsidR="006C3202" w:rsidRPr="003A15F3" w:rsidRDefault="003A15F3" w:rsidP="006C3202">
      <w:pPr>
        <w:spacing w:line="480" w:lineRule="auto"/>
        <w:rPr>
          <w:b/>
          <w:bCs/>
        </w:rPr>
      </w:pPr>
      <w:r w:rsidRPr="003A15F3">
        <w:rPr>
          <w:b/>
          <w:bCs/>
        </w:rPr>
        <w:t xml:space="preserve">2 simple </w:t>
      </w:r>
      <w:r w:rsidR="006C3202" w:rsidRPr="003A15F3">
        <w:rPr>
          <w:b/>
          <w:bCs/>
        </w:rPr>
        <w:t>scriptures could guide a pastoral response to this situation:</w:t>
      </w:r>
    </w:p>
    <w:p w14:paraId="3ECF4CCF" w14:textId="77777777" w:rsidR="000A486B" w:rsidRDefault="006C3202" w:rsidP="000A486B">
      <w:pPr>
        <w:spacing w:line="480" w:lineRule="auto"/>
      </w:pPr>
      <w:r>
        <w:t xml:space="preserve">a) </w:t>
      </w:r>
      <w:r w:rsidR="000A486B" w:rsidRPr="000A486B">
        <w:rPr>
          <w:b/>
          <w:bCs/>
        </w:rPr>
        <w:t>Ephesians 4:32:</w:t>
      </w:r>
      <w:r w:rsidR="000A486B" w:rsidRPr="000A486B">
        <w:t xml:space="preserve"> “Be kind and compassionate to one another, forgiving each other, just as in Christ God forgave you.” </w:t>
      </w:r>
    </w:p>
    <w:p w14:paraId="7C179DD6" w14:textId="1575FFC8" w:rsidR="00230425" w:rsidRDefault="000A486B" w:rsidP="00230425">
      <w:pPr>
        <w:spacing w:line="480" w:lineRule="auto"/>
      </w:pPr>
      <w:r>
        <w:t>-</w:t>
      </w:r>
      <w:r w:rsidRPr="000A486B">
        <w:t>This verse serves as a guiding principle in pastoral care, encouraging acts of kindness, understanding, and forgiveness. It reminds individuals struggling with guilt or loss that just as God forgives us through Christ, we are called to extend that same grace to ourselves and others.</w:t>
      </w:r>
      <w:r>
        <w:t xml:space="preserve"> </w:t>
      </w:r>
      <w:r>
        <w:br/>
      </w:r>
      <w:r>
        <w:lastRenderedPageBreak/>
        <w:t xml:space="preserve">-This verse is fitting for both Christy and Annie and can be applied </w:t>
      </w:r>
      <w:r w:rsidR="00BF1863">
        <w:t xml:space="preserve">to reconciliation with God and others. </w:t>
      </w:r>
    </w:p>
    <w:p w14:paraId="0109C9C4" w14:textId="77777777" w:rsidR="000A486B" w:rsidRDefault="006C3202" w:rsidP="006C3202">
      <w:pPr>
        <w:spacing w:line="480" w:lineRule="auto"/>
      </w:pPr>
      <w:r>
        <w:t xml:space="preserve">b) </w:t>
      </w:r>
      <w:r w:rsidR="000A486B" w:rsidRPr="000A486B">
        <w:t>Psalm 34:18: "The Lord is near to the brokenhearted and saves the crushed in spirit"</w:t>
      </w:r>
    </w:p>
    <w:p w14:paraId="20DFB265" w14:textId="1C186D86" w:rsidR="006C3202" w:rsidRDefault="00BF1863" w:rsidP="006C3202">
      <w:pPr>
        <w:spacing w:line="480" w:lineRule="auto"/>
      </w:pPr>
      <w:r>
        <w:t>-</w:t>
      </w:r>
      <w:r w:rsidR="00230425">
        <w:t xml:space="preserve">This verse </w:t>
      </w:r>
      <w:r w:rsidR="000A486B">
        <w:t>helps support individuals and the community when experiencing</w:t>
      </w:r>
      <w:r>
        <w:t xml:space="preserve"> grief &amp; loss.</w:t>
      </w:r>
    </w:p>
    <w:p w14:paraId="24D8A7FA" w14:textId="3A662F76" w:rsidR="003A15F3" w:rsidRPr="003A15F3" w:rsidRDefault="000A486B" w:rsidP="003A15F3">
      <w:pPr>
        <w:spacing w:line="480" w:lineRule="auto"/>
      </w:pPr>
      <w:r>
        <w:t>-</w:t>
      </w:r>
      <w:r w:rsidR="003A15F3" w:rsidRPr="003A15F3">
        <w:rPr>
          <w:b/>
          <w:bCs/>
        </w:rPr>
        <w:t>Christy</w:t>
      </w:r>
      <w:r w:rsidR="003A15F3" w:rsidRPr="003A15F3">
        <w:t>: Encourage Christy to see that "The Lord is near to the brokenhearted," reminding him that his past regrets do not separate him from God's healing presence</w:t>
      </w:r>
      <w:r w:rsidR="003A15F3">
        <w:t xml:space="preserve"> or the possibility of Annie’s forgiveness.</w:t>
      </w:r>
    </w:p>
    <w:p w14:paraId="1BF1EB3F" w14:textId="77777777" w:rsidR="003A15F3" w:rsidRDefault="003A15F3" w:rsidP="003A15F3">
      <w:pPr>
        <w:spacing w:line="480" w:lineRule="auto"/>
      </w:pPr>
      <w:r>
        <w:rPr>
          <w:b/>
          <w:bCs/>
        </w:rPr>
        <w:t>-</w:t>
      </w:r>
      <w:r w:rsidRPr="003A15F3">
        <w:rPr>
          <w:b/>
          <w:bCs/>
        </w:rPr>
        <w:t>Annie:</w:t>
      </w:r>
      <w:r w:rsidRPr="003A15F3">
        <w:t xml:space="preserve"> Help Annie embrace that God "saves the crushed in spirit," assuring her that her quiet endurance of loss is seen and redeemed by His love.</w:t>
      </w:r>
    </w:p>
    <w:p w14:paraId="3E1B6FA9" w14:textId="6207FDB6" w:rsidR="000A486B" w:rsidRPr="003A15F3" w:rsidRDefault="003A15F3" w:rsidP="003A15F3">
      <w:pPr>
        <w:spacing w:line="480" w:lineRule="auto"/>
      </w:pPr>
      <w:r>
        <w:t>-</w:t>
      </w:r>
      <w:proofErr w:type="spellStart"/>
      <w:r w:rsidRPr="003A15F3">
        <w:rPr>
          <w:b/>
          <w:bCs/>
        </w:rPr>
        <w:t>Faha</w:t>
      </w:r>
      <w:proofErr w:type="spellEnd"/>
      <w:r w:rsidRPr="003A15F3">
        <w:rPr>
          <w:b/>
          <w:bCs/>
        </w:rPr>
        <w:t>:</w:t>
      </w:r>
      <w:r w:rsidRPr="003A15F3">
        <w:t xml:space="preserve"> Remind the town that even as the old ways fade</w:t>
      </w:r>
      <w:r>
        <w:t xml:space="preserve"> and people pass into eternity</w:t>
      </w:r>
      <w:r w:rsidRPr="003A15F3">
        <w:t>, God remains near, sustaining them through change and preserving the beauty of what was.</w:t>
      </w:r>
    </w:p>
    <w:p w14:paraId="17468E2D" w14:textId="77777777" w:rsidR="006C3202" w:rsidRPr="003A15F3" w:rsidRDefault="006C3202" w:rsidP="006C3202">
      <w:pPr>
        <w:spacing w:line="480" w:lineRule="auto"/>
        <w:rPr>
          <w:b/>
          <w:bCs/>
        </w:rPr>
      </w:pPr>
      <w:r w:rsidRPr="003A15F3">
        <w:rPr>
          <w:b/>
          <w:bCs/>
        </w:rPr>
        <w:t>A prayer for this situation might be:</w:t>
      </w:r>
    </w:p>
    <w:p w14:paraId="6A9193C2" w14:textId="119F5EEB" w:rsidR="003A15F3" w:rsidRDefault="003A15F3" w:rsidP="003A15F3">
      <w:pPr>
        <w:spacing w:line="480" w:lineRule="auto"/>
      </w:pPr>
      <w:r>
        <w:t>“</w:t>
      </w:r>
      <w:r>
        <w:t>Heavenly Father,</w:t>
      </w:r>
    </w:p>
    <w:p w14:paraId="08C91889" w14:textId="0F046616" w:rsidR="006C3202" w:rsidRDefault="003A15F3" w:rsidP="003A15F3">
      <w:pPr>
        <w:spacing w:line="480" w:lineRule="auto"/>
      </w:pPr>
      <w:r>
        <w:t xml:space="preserve">Your Word promises that "The Lord is near to the brokenhearted and saves the crushed in spirit" (Psalm 34:18), and we cling to this truth in times of grief and change. Be with Annie in her illness, surrounding her with Your peace and reminding her that she is never alone. Strengthen Christy as he seeks reconciliation, helping him embrace the healing and forgiveness You offer. Comfort the people of </w:t>
      </w:r>
      <w:proofErr w:type="spellStart"/>
      <w:r>
        <w:t>Faha</w:t>
      </w:r>
      <w:proofErr w:type="spellEnd"/>
      <w:r>
        <w:t xml:space="preserve"> as they navigate loss, showing them that even as seasons shift, </w:t>
      </w:r>
      <w:proofErr w:type="gramStart"/>
      <w:r>
        <w:t>Your</w:t>
      </w:r>
      <w:proofErr w:type="gramEnd"/>
      <w:r>
        <w:t xml:space="preserve"> love remains steadfast. May we all walk in the kindness and compassion You call us to in Ephesians 4:32, extending grace to ourselves and one another as You have so freely given to us. Let Your presence bring light to the weary and hope to the brokenhearted. </w:t>
      </w:r>
      <w:r>
        <w:t>In Jesus name, a</w:t>
      </w:r>
      <w:r>
        <w:t>men.</w:t>
      </w:r>
      <w:r>
        <w:t>”</w:t>
      </w:r>
    </w:p>
    <w:p w14:paraId="22A19127" w14:textId="77777777" w:rsidR="00FE6BAE" w:rsidRPr="00FE6BAE" w:rsidRDefault="00FE6BAE" w:rsidP="00FE6BAE">
      <w:pPr>
        <w:spacing w:line="480" w:lineRule="auto"/>
      </w:pPr>
      <w:r w:rsidRPr="00FE6BAE">
        <w:rPr>
          <w:b/>
          <w:bCs/>
        </w:rPr>
        <w:lastRenderedPageBreak/>
        <w:t>3. Important Boundaries</w:t>
      </w:r>
    </w:p>
    <w:p w14:paraId="2B4A47C8" w14:textId="77777777" w:rsidR="00FE6BAE" w:rsidRPr="00FE6BAE" w:rsidRDefault="00FE6BAE" w:rsidP="00FE6BAE">
      <w:pPr>
        <w:spacing w:line="480" w:lineRule="auto"/>
      </w:pPr>
      <w:r w:rsidRPr="00FE6BAE">
        <w:t>In this situation, the most important boundaries to protect are:</w:t>
      </w:r>
    </w:p>
    <w:p w14:paraId="5BB0897D" w14:textId="3D127306" w:rsidR="00FE6BAE" w:rsidRPr="00FE6BAE" w:rsidRDefault="00FE6BAE" w:rsidP="00FE6BAE">
      <w:pPr>
        <w:spacing w:line="480" w:lineRule="auto"/>
      </w:pPr>
      <w:r w:rsidRPr="00FE6BAE">
        <w:t xml:space="preserve">a) </w:t>
      </w:r>
      <w:r w:rsidRPr="00FE6BAE">
        <w:rPr>
          <w:b/>
          <w:bCs/>
        </w:rPr>
        <w:t>Respecting Annie's autonomy and privacy</w:t>
      </w:r>
      <w:r w:rsidRPr="00FE6BAE">
        <w:t xml:space="preserve"> – Ensuring that she feels in control of her journey, </w:t>
      </w:r>
      <w:r>
        <w:t xml:space="preserve">as well as </w:t>
      </w:r>
      <w:r w:rsidRPr="00FE6BAE">
        <w:t>honoring her dignity</w:t>
      </w:r>
      <w:r>
        <w:t xml:space="preserve"> and privacy.</w:t>
      </w:r>
      <w:r w:rsidRPr="00FE6BAE">
        <w:t xml:space="preserve"> </w:t>
      </w:r>
    </w:p>
    <w:p w14:paraId="1E976557" w14:textId="2DE6D646" w:rsidR="00FE6BAE" w:rsidRPr="00FE6BAE" w:rsidRDefault="00FE6BAE" w:rsidP="00FE6BAE">
      <w:pPr>
        <w:spacing w:line="480" w:lineRule="auto"/>
      </w:pPr>
      <w:r w:rsidRPr="00FE6BAE">
        <w:t xml:space="preserve">b) </w:t>
      </w:r>
      <w:r w:rsidRPr="00FE6BAE">
        <w:rPr>
          <w:b/>
          <w:bCs/>
        </w:rPr>
        <w:t>Maintaining appropriate emotional distance while offering compassionate care</w:t>
      </w:r>
      <w:r w:rsidRPr="00FE6BAE">
        <w:t xml:space="preserve"> – Walking alongside Christy in his grief without becoming entangled in his past regrets</w:t>
      </w:r>
      <w:r w:rsidR="00D634F1">
        <w:t>.</w:t>
      </w:r>
    </w:p>
    <w:p w14:paraId="311787C8" w14:textId="088157B6" w:rsidR="00FE6BAE" w:rsidRPr="00FE6BAE" w:rsidRDefault="00FE6BAE" w:rsidP="00FE6BAE">
      <w:pPr>
        <w:spacing w:line="480" w:lineRule="auto"/>
      </w:pPr>
      <w:r w:rsidRPr="00FE6BAE">
        <w:t xml:space="preserve">c) </w:t>
      </w:r>
      <w:r w:rsidRPr="00FE6BAE">
        <w:rPr>
          <w:b/>
          <w:bCs/>
        </w:rPr>
        <w:t>Balancing the needs of individuals (Christy and Annie) with those of the wider community</w:t>
      </w:r>
      <w:r w:rsidRPr="00FE6BAE">
        <w:t xml:space="preserve"> – Encouraging </w:t>
      </w:r>
      <w:proofErr w:type="spellStart"/>
      <w:r w:rsidRPr="00FE6BAE">
        <w:t>Faha</w:t>
      </w:r>
      <w:proofErr w:type="spellEnd"/>
      <w:r w:rsidRPr="00FE6BAE">
        <w:t xml:space="preserve"> to embrace change with grace, recognizing that while loss is inevitable, we must bear one another’s burdens and foster unity through kindness (Ephesians 4:32).</w:t>
      </w:r>
    </w:p>
    <w:p w14:paraId="6EC0E0F0" w14:textId="37D66CF4" w:rsidR="00FE6BAE" w:rsidRPr="00FE6BAE" w:rsidRDefault="00FE6BAE" w:rsidP="00FE6BAE">
      <w:pPr>
        <w:spacing w:line="480" w:lineRule="auto"/>
      </w:pPr>
      <w:r w:rsidRPr="00FE6BAE">
        <w:t xml:space="preserve">These boundaries matter to God because they preserve human dignity, respect free will, and demonstrate love for all members of the community. They reflect God's own nature of respecting our choices while offering unconditional love and support. As caregivers, it's crucial to remember that </w:t>
      </w:r>
      <w:r w:rsidRPr="00FE6BAE">
        <w:rPr>
          <w:i/>
          <w:iCs/>
        </w:rPr>
        <w:t xml:space="preserve">"Boundaries are the limits or borders we place on relationships, which allow us to balance closeness and freedom. Boundaries can exist to safeguard as well as to delineate what is acceptable and unacceptable behavior. When you are ministering to another person, not only do you need to respect his or her </w:t>
      </w:r>
      <w:proofErr w:type="gramStart"/>
      <w:r w:rsidRPr="00FE6BAE">
        <w:rPr>
          <w:i/>
          <w:iCs/>
        </w:rPr>
        <w:t>boundaries</w:t>
      </w:r>
      <w:proofErr w:type="gramEnd"/>
      <w:r w:rsidRPr="00FE6BAE">
        <w:rPr>
          <w:i/>
          <w:iCs/>
        </w:rPr>
        <w:t xml:space="preserve"> but you must also set boundaries for your relationship with him or her."</w:t>
      </w:r>
      <w:r w:rsidRPr="00FE6BAE">
        <w:t xml:space="preserve"> (The Caring Congregation</w:t>
      </w:r>
      <w:r w:rsidR="00D634F1" w:rsidRPr="00D634F1">
        <w:t xml:space="preserve"> p78</w:t>
      </w:r>
      <w:r w:rsidRPr="00FE6BAE">
        <w:t>). Additionally,</w:t>
      </w:r>
      <w:r w:rsidR="00D634F1">
        <w:t xml:space="preserve"> concerning free will and theodicy,</w:t>
      </w:r>
      <w:r w:rsidRPr="00FE6BAE">
        <w:t xml:space="preserve"> we must recognize that </w:t>
      </w:r>
      <w:r w:rsidRPr="00FE6BAE">
        <w:rPr>
          <w:i/>
          <w:iCs/>
        </w:rPr>
        <w:t>"crisis and trauma are not God's will for our lives but rather the result of living in an imperfect world where bad things happen."</w:t>
      </w:r>
      <w:r w:rsidR="00D634F1">
        <w:rPr>
          <w:i/>
          <w:iCs/>
        </w:rPr>
        <w:t xml:space="preserve"> </w:t>
      </w:r>
      <w:r w:rsidR="00D634F1">
        <w:t>(The Caring Congregation p153)</w:t>
      </w:r>
    </w:p>
    <w:p w14:paraId="0758039A" w14:textId="77777777" w:rsidR="006C3202" w:rsidRDefault="006C3202" w:rsidP="006C3202">
      <w:pPr>
        <w:spacing w:line="480" w:lineRule="auto"/>
      </w:pPr>
      <w:r>
        <w:t>4. Envisioning Redemption:</w:t>
      </w:r>
    </w:p>
    <w:p w14:paraId="568EDE0C" w14:textId="341BCF40" w:rsidR="006C3202" w:rsidRDefault="006C3202" w:rsidP="006C3202">
      <w:pPr>
        <w:spacing w:line="480" w:lineRule="auto"/>
      </w:pPr>
      <w:r>
        <w:lastRenderedPageBreak/>
        <w:t>As a pastor, I envision redemption</w:t>
      </w:r>
      <w:r w:rsidR="006B1179">
        <w:t xml:space="preserve"> as an effort “to </w:t>
      </w:r>
      <w:proofErr w:type="gramStart"/>
      <w:r w:rsidR="006B1179">
        <w:t>restore”  (</w:t>
      </w:r>
      <w:proofErr w:type="gramEnd"/>
      <w:r w:rsidR="006B1179">
        <w:t>The Caring Congregation p49)</w:t>
      </w:r>
      <w:r>
        <w:t xml:space="preserve"> </w:t>
      </w:r>
      <w:r w:rsidR="006B1179">
        <w:t>I</w:t>
      </w:r>
      <w:r>
        <w:t xml:space="preserve">n this situation </w:t>
      </w:r>
      <w:r w:rsidR="006B1179">
        <w:t>I envision</w:t>
      </w:r>
      <w:r>
        <w:t xml:space="preserve"> movement from isolation and regret to</w:t>
      </w:r>
      <w:r w:rsidR="006B1179">
        <w:t>ward a restoration of</w:t>
      </w:r>
      <w:r>
        <w:t xml:space="preserve"> connection and peace. My hopes for pastoral care in moving this situation toward redemption include:</w:t>
      </w:r>
    </w:p>
    <w:p w14:paraId="2D6ADA38" w14:textId="381EA8A7" w:rsidR="006C3202" w:rsidRDefault="006C3202" w:rsidP="006C3202">
      <w:pPr>
        <w:spacing w:line="480" w:lineRule="auto"/>
      </w:pPr>
      <w:r>
        <w:t>a) Facilitating a space for Christy and Annie to reconcile, allowing for forgiveness and closure</w:t>
      </w:r>
      <w:r w:rsidR="00D634F1">
        <w:t>.</w:t>
      </w:r>
    </w:p>
    <w:p w14:paraId="774262B1" w14:textId="3E5DDBFC" w:rsidR="006C3202" w:rsidRDefault="006C3202" w:rsidP="006C3202">
      <w:pPr>
        <w:spacing w:line="480" w:lineRule="auto"/>
      </w:pPr>
      <w:r>
        <w:t xml:space="preserve">b) Guiding the community </w:t>
      </w:r>
      <w:r w:rsidR="00D634F1">
        <w:t xml:space="preserve">of </w:t>
      </w:r>
      <w:proofErr w:type="spellStart"/>
      <w:r w:rsidR="00D634F1">
        <w:t>Faha</w:t>
      </w:r>
      <w:proofErr w:type="spellEnd"/>
      <w:r w:rsidR="00D634F1">
        <w:t xml:space="preserve"> </w:t>
      </w:r>
      <w:r>
        <w:t>in supporting both Christy and Annie, fostering a sense of belonging and shared compassion</w:t>
      </w:r>
      <w:r w:rsidR="00D634F1">
        <w:t>.</w:t>
      </w:r>
    </w:p>
    <w:p w14:paraId="48D12406" w14:textId="77777777" w:rsidR="006C3202" w:rsidRDefault="006C3202" w:rsidP="006C3202">
      <w:pPr>
        <w:spacing w:line="480" w:lineRule="auto"/>
      </w:pPr>
      <w:r>
        <w:t>c) Helping individuals find meaning and spiritual growth through this challenging experience</w:t>
      </w:r>
    </w:p>
    <w:p w14:paraId="6B387FC2" w14:textId="4F617B55" w:rsidR="006C3202" w:rsidRDefault="006C3202" w:rsidP="006C3202">
      <w:pPr>
        <w:spacing w:line="480" w:lineRule="auto"/>
      </w:pPr>
      <w:r>
        <w:t xml:space="preserve">"As caregivers, it is essential to be able to assure people that God is with them, helping them to make it through the pain and then to eventually help them rise up into new creatures in Christ." </w:t>
      </w:r>
      <w:r w:rsidR="006B1179">
        <w:t xml:space="preserve">(The Caring Congregation p154) While this moment is difficult, there is still time to make this moment count for Christy, Annie, and </w:t>
      </w:r>
      <w:proofErr w:type="gramStart"/>
      <w:r w:rsidR="006B1179">
        <w:t>all of</w:t>
      </w:r>
      <w:proofErr w:type="gramEnd"/>
      <w:r w:rsidR="006B1179">
        <w:t xml:space="preserve"> </w:t>
      </w:r>
      <w:proofErr w:type="spellStart"/>
      <w:r w:rsidR="006B1179">
        <w:t>Faha</w:t>
      </w:r>
      <w:proofErr w:type="spellEnd"/>
      <w:r w:rsidR="006B1179">
        <w:t xml:space="preserve">. </w:t>
      </w:r>
    </w:p>
    <w:p w14:paraId="5DE3E9D6" w14:textId="77777777" w:rsidR="006C3202" w:rsidRDefault="006C3202" w:rsidP="006C3202">
      <w:pPr>
        <w:spacing w:line="480" w:lineRule="auto"/>
      </w:pPr>
      <w:r>
        <w:t>Conclusion:</w:t>
      </w:r>
    </w:p>
    <w:p w14:paraId="0B8E9FB8" w14:textId="63623233" w:rsidR="006C3202" w:rsidRDefault="006C3202" w:rsidP="006C3202">
      <w:pPr>
        <w:spacing w:line="480" w:lineRule="auto"/>
      </w:pPr>
      <w:r>
        <w:t xml:space="preserve">The situation presented in "This Is Happiness" offers </w:t>
      </w:r>
      <w:r w:rsidR="006B1179">
        <w:t xml:space="preserve">an </w:t>
      </w:r>
      <w:r>
        <w:t xml:space="preserve">opportunity for pastoral care that addresses reconciliation, mortality, and community support. By approaching these issues with scriptural guidance, </w:t>
      </w:r>
      <w:r w:rsidR="006B1179">
        <w:t xml:space="preserve">prayer, </w:t>
      </w:r>
      <w:r>
        <w:t xml:space="preserve">maintaining appropriate boundaries, and focusing on redemptive outcomes, a pastor can help </w:t>
      </w:r>
      <w:proofErr w:type="gramStart"/>
      <w:r>
        <w:t>individuals</w:t>
      </w:r>
      <w:proofErr w:type="gramEnd"/>
      <w:r>
        <w:t xml:space="preserve"> and the community navigate through loss towards healing and spiritual growth. Through this process, we can demonstrate that even in the face of terminal illness and past regrets, there is still potential for meaningful connection, forgiveness, and peace.</w:t>
      </w:r>
    </w:p>
    <w:p w14:paraId="2C80C23E" w14:textId="7BF11BD2" w:rsidR="00464B6A" w:rsidRPr="006C3202" w:rsidRDefault="00464B6A" w:rsidP="006C3202">
      <w:pPr>
        <w:spacing w:line="480" w:lineRule="auto"/>
      </w:pPr>
    </w:p>
    <w:sectPr w:rsidR="00464B6A" w:rsidRPr="006C3202" w:rsidSect="006C3202">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6A"/>
    <w:rsid w:val="00090B5C"/>
    <w:rsid w:val="000A486B"/>
    <w:rsid w:val="00230425"/>
    <w:rsid w:val="003A15F3"/>
    <w:rsid w:val="00464B6A"/>
    <w:rsid w:val="006B1179"/>
    <w:rsid w:val="006C3202"/>
    <w:rsid w:val="009B4D99"/>
    <w:rsid w:val="009C7DBD"/>
    <w:rsid w:val="00BF1863"/>
    <w:rsid w:val="00D634F1"/>
    <w:rsid w:val="00D77202"/>
    <w:rsid w:val="00FE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6688"/>
  <w15:chartTrackingRefBased/>
  <w15:docId w15:val="{C5A39B28-6F50-4CD5-B7F9-8B2B54BB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B6A"/>
    <w:rPr>
      <w:rFonts w:eastAsiaTheme="majorEastAsia" w:cstheme="majorBidi"/>
      <w:color w:val="272727" w:themeColor="text1" w:themeTint="D8"/>
    </w:rPr>
  </w:style>
  <w:style w:type="paragraph" w:styleId="Title">
    <w:name w:val="Title"/>
    <w:basedOn w:val="Normal"/>
    <w:next w:val="Normal"/>
    <w:link w:val="TitleChar"/>
    <w:uiPriority w:val="10"/>
    <w:qFormat/>
    <w:rsid w:val="00464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B6A"/>
    <w:pPr>
      <w:spacing w:before="160"/>
      <w:jc w:val="center"/>
    </w:pPr>
    <w:rPr>
      <w:i/>
      <w:iCs/>
      <w:color w:val="404040" w:themeColor="text1" w:themeTint="BF"/>
    </w:rPr>
  </w:style>
  <w:style w:type="character" w:customStyle="1" w:styleId="QuoteChar">
    <w:name w:val="Quote Char"/>
    <w:basedOn w:val="DefaultParagraphFont"/>
    <w:link w:val="Quote"/>
    <w:uiPriority w:val="29"/>
    <w:rsid w:val="00464B6A"/>
    <w:rPr>
      <w:i/>
      <w:iCs/>
      <w:color w:val="404040" w:themeColor="text1" w:themeTint="BF"/>
    </w:rPr>
  </w:style>
  <w:style w:type="paragraph" w:styleId="ListParagraph">
    <w:name w:val="List Paragraph"/>
    <w:basedOn w:val="Normal"/>
    <w:uiPriority w:val="34"/>
    <w:qFormat/>
    <w:rsid w:val="00464B6A"/>
    <w:pPr>
      <w:ind w:left="720"/>
      <w:contextualSpacing/>
    </w:pPr>
  </w:style>
  <w:style w:type="character" w:styleId="IntenseEmphasis">
    <w:name w:val="Intense Emphasis"/>
    <w:basedOn w:val="DefaultParagraphFont"/>
    <w:uiPriority w:val="21"/>
    <w:qFormat/>
    <w:rsid w:val="00464B6A"/>
    <w:rPr>
      <w:i/>
      <w:iCs/>
      <w:color w:val="0F4761" w:themeColor="accent1" w:themeShade="BF"/>
    </w:rPr>
  </w:style>
  <w:style w:type="paragraph" w:styleId="IntenseQuote">
    <w:name w:val="Intense Quote"/>
    <w:basedOn w:val="Normal"/>
    <w:next w:val="Normal"/>
    <w:link w:val="IntenseQuoteChar"/>
    <w:uiPriority w:val="30"/>
    <w:qFormat/>
    <w:rsid w:val="00464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B6A"/>
    <w:rPr>
      <w:i/>
      <w:iCs/>
      <w:color w:val="0F4761" w:themeColor="accent1" w:themeShade="BF"/>
    </w:rPr>
  </w:style>
  <w:style w:type="character" w:styleId="IntenseReference">
    <w:name w:val="Intense Reference"/>
    <w:basedOn w:val="DefaultParagraphFont"/>
    <w:uiPriority w:val="32"/>
    <w:qFormat/>
    <w:rsid w:val="00464B6A"/>
    <w:rPr>
      <w:b/>
      <w:bCs/>
      <w:smallCaps/>
      <w:color w:val="0F4761" w:themeColor="accent1" w:themeShade="BF"/>
      <w:spacing w:val="5"/>
    </w:rPr>
  </w:style>
  <w:style w:type="paragraph" w:styleId="NormalWeb">
    <w:name w:val="Normal (Web)"/>
    <w:basedOn w:val="Normal"/>
    <w:uiPriority w:val="99"/>
    <w:semiHidden/>
    <w:unhideWhenUsed/>
    <w:rsid w:val="000A48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7851">
      <w:bodyDiv w:val="1"/>
      <w:marLeft w:val="0"/>
      <w:marRight w:val="0"/>
      <w:marTop w:val="0"/>
      <w:marBottom w:val="0"/>
      <w:divBdr>
        <w:top w:val="none" w:sz="0" w:space="0" w:color="auto"/>
        <w:left w:val="none" w:sz="0" w:space="0" w:color="auto"/>
        <w:bottom w:val="none" w:sz="0" w:space="0" w:color="auto"/>
        <w:right w:val="none" w:sz="0" w:space="0" w:color="auto"/>
      </w:divBdr>
    </w:div>
    <w:div w:id="367724007">
      <w:bodyDiv w:val="1"/>
      <w:marLeft w:val="0"/>
      <w:marRight w:val="0"/>
      <w:marTop w:val="0"/>
      <w:marBottom w:val="0"/>
      <w:divBdr>
        <w:top w:val="none" w:sz="0" w:space="0" w:color="auto"/>
        <w:left w:val="none" w:sz="0" w:space="0" w:color="auto"/>
        <w:bottom w:val="none" w:sz="0" w:space="0" w:color="auto"/>
        <w:right w:val="none" w:sz="0" w:space="0" w:color="auto"/>
      </w:divBdr>
    </w:div>
    <w:div w:id="428549532">
      <w:bodyDiv w:val="1"/>
      <w:marLeft w:val="0"/>
      <w:marRight w:val="0"/>
      <w:marTop w:val="0"/>
      <w:marBottom w:val="0"/>
      <w:divBdr>
        <w:top w:val="none" w:sz="0" w:space="0" w:color="auto"/>
        <w:left w:val="none" w:sz="0" w:space="0" w:color="auto"/>
        <w:bottom w:val="none" w:sz="0" w:space="0" w:color="auto"/>
        <w:right w:val="none" w:sz="0" w:space="0" w:color="auto"/>
      </w:divBdr>
    </w:div>
    <w:div w:id="894663624">
      <w:bodyDiv w:val="1"/>
      <w:marLeft w:val="0"/>
      <w:marRight w:val="0"/>
      <w:marTop w:val="0"/>
      <w:marBottom w:val="0"/>
      <w:divBdr>
        <w:top w:val="none" w:sz="0" w:space="0" w:color="auto"/>
        <w:left w:val="none" w:sz="0" w:space="0" w:color="auto"/>
        <w:bottom w:val="none" w:sz="0" w:space="0" w:color="auto"/>
        <w:right w:val="none" w:sz="0" w:space="0" w:color="auto"/>
      </w:divBdr>
    </w:div>
    <w:div w:id="1101996064">
      <w:bodyDiv w:val="1"/>
      <w:marLeft w:val="0"/>
      <w:marRight w:val="0"/>
      <w:marTop w:val="0"/>
      <w:marBottom w:val="0"/>
      <w:divBdr>
        <w:top w:val="none" w:sz="0" w:space="0" w:color="auto"/>
        <w:left w:val="none" w:sz="0" w:space="0" w:color="auto"/>
        <w:bottom w:val="none" w:sz="0" w:space="0" w:color="auto"/>
        <w:right w:val="none" w:sz="0" w:space="0" w:color="auto"/>
      </w:divBdr>
    </w:div>
    <w:div w:id="178850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3562</TotalTime>
  <Pages>5</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dcterms:created xsi:type="dcterms:W3CDTF">2025-01-28T00:26:00Z</dcterms:created>
  <dcterms:modified xsi:type="dcterms:W3CDTF">2025-02-01T12:03:00Z</dcterms:modified>
</cp:coreProperties>
</file>