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AF20" w14:textId="40A6F995" w:rsidR="006E49CF" w:rsidRDefault="006E49CF">
      <w:r>
        <w:t>It often feels like we are worlds apart. There are many different world religions and different beliefs. Perhaps it would be good to investigate to find the common truth between us rather than the difference.</w:t>
      </w:r>
      <w:r w:rsidR="0013590D">
        <w:t xml:space="preserve"> It would be good to better understand one another.</w:t>
      </w:r>
    </w:p>
    <w:p w14:paraId="46DA20DD" w14:textId="551917E1" w:rsidR="006E49CF" w:rsidRDefault="006E49CF">
      <w:r>
        <w:t>I will take a brief look at Native American, African, and</w:t>
      </w:r>
      <w:r w:rsidR="0013590D">
        <w:t xml:space="preserve"> Aboriginal religious beliefs.</w:t>
      </w:r>
    </w:p>
    <w:p w14:paraId="3993D3AD" w14:textId="25F40373" w:rsidR="00C541F7" w:rsidRDefault="006F3279" w:rsidP="002B1D89">
      <w:r>
        <w:t xml:space="preserve">These </w:t>
      </w:r>
      <w:r w:rsidR="0013590D">
        <w:t xml:space="preserve">3 </w:t>
      </w:r>
      <w:r>
        <w:t>religions are a</w:t>
      </w:r>
      <w:r w:rsidR="006E49CF">
        <w:t xml:space="preserve"> varied tapestry </w:t>
      </w:r>
      <w:r>
        <w:t>and</w:t>
      </w:r>
      <w:r w:rsidR="002B1D89">
        <w:t xml:space="preserve"> not one size fits all. There are many variations of spirituality theology and expression among the numerous tribes. It can be said that “</w:t>
      </w:r>
      <w:r w:rsidR="002B1D89">
        <w:t>there are as many Native American religions as there are Native American tribes and peoples</w:t>
      </w:r>
      <w:r w:rsidR="002B1D89">
        <w:t>.” (</w:t>
      </w:r>
      <w:r w:rsidR="00C541F7">
        <w:t xml:space="preserve">Hopfe 24) </w:t>
      </w:r>
      <w:r w:rsidR="0013590D">
        <w:t xml:space="preserve">This is similarly true of the African and Aboriginal religions as well. </w:t>
      </w:r>
      <w:r w:rsidR="00C541F7">
        <w:t xml:space="preserve">While there are differences, we can still discover and note patterns of belief that help us understand the </w:t>
      </w:r>
      <w:r>
        <w:t>beliefs of these indigenous peoples</w:t>
      </w:r>
      <w:r w:rsidR="00C541F7">
        <w:t>.</w:t>
      </w:r>
    </w:p>
    <w:p w14:paraId="09365FB5" w14:textId="09C79237" w:rsidR="00BD5065" w:rsidRDefault="00BD5065" w:rsidP="002B1D89">
      <w:pPr>
        <w:rPr>
          <w:b/>
          <w:bCs/>
        </w:rPr>
      </w:pPr>
      <w:r>
        <w:rPr>
          <w:b/>
          <w:bCs/>
        </w:rPr>
        <w:t>Native American Religion</w:t>
      </w:r>
    </w:p>
    <w:p w14:paraId="7CAE42B4" w14:textId="15FC402B" w:rsidR="00C541F7" w:rsidRPr="006B4899" w:rsidRDefault="00C541F7" w:rsidP="002B1D89">
      <w:pPr>
        <w:rPr>
          <w:b/>
          <w:bCs/>
        </w:rPr>
      </w:pPr>
      <w:r w:rsidRPr="006B4899">
        <w:rPr>
          <w:b/>
          <w:bCs/>
        </w:rPr>
        <w:t xml:space="preserve">God </w:t>
      </w:r>
      <w:r w:rsidR="006B4899">
        <w:rPr>
          <w:b/>
          <w:bCs/>
        </w:rPr>
        <w:t>–</w:t>
      </w:r>
      <w:r w:rsidRPr="006B4899">
        <w:rPr>
          <w:b/>
          <w:bCs/>
        </w:rPr>
        <w:t xml:space="preserve"> Polytheism</w:t>
      </w:r>
      <w:r w:rsidR="006B4899">
        <w:rPr>
          <w:b/>
          <w:bCs/>
        </w:rPr>
        <w:t>, 1 Supreme God</w:t>
      </w:r>
    </w:p>
    <w:p w14:paraId="07FF893D" w14:textId="1E54AD12" w:rsidR="00F618E2" w:rsidRDefault="00C541F7" w:rsidP="00C541F7">
      <w:r>
        <w:t>“I</w:t>
      </w:r>
      <w:r>
        <w:t>n the broadest sense of the word, Native American religions are polytheistic</w:t>
      </w:r>
      <w:r>
        <w:t>…</w:t>
      </w:r>
      <w:r>
        <w:t xml:space="preserve"> believ</w:t>
      </w:r>
      <w:r>
        <w:t>ing</w:t>
      </w:r>
      <w:r>
        <w:t xml:space="preserve"> that many levels of gods and spirits exist in the universe</w:t>
      </w:r>
      <w:r>
        <w:t>.”</w:t>
      </w:r>
      <w:r w:rsidR="00640648">
        <w:t xml:space="preserve"> One such spirit is the Earth Mother who works within nature to provide everything on earth with life. Like other forms of polytheism, where there is a utility that needs to be performed or natural occurrence in the world, there is often a deity prescribed to that act. </w:t>
      </w:r>
      <w:r w:rsidR="002B1D89">
        <w:t xml:space="preserve"> </w:t>
      </w:r>
      <w:r w:rsidR="00640648">
        <w:t xml:space="preserve">One of the major features of this religion is to pay close attention to these deities/spirits and offer thanks to them as you enjoy their </w:t>
      </w:r>
      <w:r w:rsidR="0013590D">
        <w:t>blessing and</w:t>
      </w:r>
      <w:r w:rsidR="00640648">
        <w:t xml:space="preserve"> pray that they will bless you in the future. (Hopfe 24)</w:t>
      </w:r>
    </w:p>
    <w:p w14:paraId="4DA7B0B9" w14:textId="0FF77B5C" w:rsidR="006B4899" w:rsidRDefault="00640648" w:rsidP="006B4899">
      <w:r>
        <w:t>While polytheistic, there is a belief in a singular supreme being above all, known as the Great Spirit. There are variations on how most high god is to be understood. Some view the Great Spirit as a “personal God,” and others view the Great Spirit in abstract ways as a “sacred power.”</w:t>
      </w:r>
      <w:r w:rsidR="006B4899">
        <w:t xml:space="preserve"> </w:t>
      </w:r>
      <w:r w:rsidR="006B4899">
        <w:t xml:space="preserve">The Lakota (Sioux) </w:t>
      </w:r>
      <w:r w:rsidR="006B4899">
        <w:t>typify the belief in an abstract supreme being in their “</w:t>
      </w:r>
      <w:r w:rsidR="006B4899">
        <w:t>Wakan Tanka</w:t>
      </w:r>
      <w:r w:rsidR="006B4899">
        <w:t xml:space="preserve">,” or “Great Mysterious” as a “creative </w:t>
      </w:r>
      <w:r w:rsidR="006B4899">
        <w:t>force found in all beings and spirits.</w:t>
      </w:r>
      <w:r w:rsidR="006B4899">
        <w:t>” (Hopfe 25)</w:t>
      </w:r>
    </w:p>
    <w:p w14:paraId="3D2716A0" w14:textId="24C91FCA" w:rsidR="006B4899" w:rsidRPr="006F3279" w:rsidRDefault="006B4899" w:rsidP="006B4899">
      <w:pPr>
        <w:rPr>
          <w:b/>
          <w:bCs/>
        </w:rPr>
      </w:pPr>
      <w:r w:rsidRPr="006F3279">
        <w:rPr>
          <w:b/>
          <w:bCs/>
        </w:rPr>
        <w:t>Practices</w:t>
      </w:r>
    </w:p>
    <w:p w14:paraId="27825D56" w14:textId="10B1D0D8" w:rsidR="009D7462" w:rsidRDefault="006B4899" w:rsidP="006B4899">
      <w:r>
        <w:t>Sacrifice is a part of many religions, however, “</w:t>
      </w:r>
      <w:r w:rsidRPr="006B4899">
        <w:t>blood sacrifices generally not a part of the worship</w:t>
      </w:r>
      <w:r>
        <w:t xml:space="preserve"> of Native American religion.</w:t>
      </w:r>
      <w:r w:rsidR="009D7462">
        <w:t>”</w:t>
      </w:r>
      <w:r>
        <w:t xml:space="preserve">  </w:t>
      </w:r>
      <w:r w:rsidR="009D7462">
        <w:t>(Hopfe 27) Where many religions sacrifice for favor with the deity, the Native Americans gain favor through attention, respect, and protection of the spirits.</w:t>
      </w:r>
    </w:p>
    <w:p w14:paraId="3BCCE366" w14:textId="718A5440" w:rsidR="009D7462" w:rsidRPr="006F3279" w:rsidRDefault="009D7462" w:rsidP="006B4899">
      <w:pPr>
        <w:rPr>
          <w:b/>
          <w:bCs/>
        </w:rPr>
      </w:pPr>
      <w:r w:rsidRPr="006F3279">
        <w:rPr>
          <w:b/>
          <w:bCs/>
        </w:rPr>
        <w:t>Taboos</w:t>
      </w:r>
    </w:p>
    <w:p w14:paraId="3A0AA4DD" w14:textId="77777777" w:rsidR="009D7462" w:rsidRDefault="009D7462" w:rsidP="006B4899">
      <w:r>
        <w:t>The Native Americans avoid doing things that would displease the deities. A displeased deity is viewed as a danger to the entire tribe. This becomes the Native Americans version of “Thou shalt not.”</w:t>
      </w:r>
    </w:p>
    <w:p w14:paraId="3E6E421D" w14:textId="214E6DB3" w:rsidR="009D7462" w:rsidRDefault="009D7462" w:rsidP="009D7462">
      <w:r>
        <w:t>They respected menstruation as a spiritual power and set these women apart from society during these times. They also avoided the dead thinking that it could bring harm upon the tribe.</w:t>
      </w:r>
    </w:p>
    <w:p w14:paraId="65AD9076" w14:textId="5DDE2131" w:rsidR="009D7462" w:rsidRPr="006F3279" w:rsidRDefault="009D7462" w:rsidP="009D7462">
      <w:pPr>
        <w:rPr>
          <w:b/>
          <w:bCs/>
        </w:rPr>
      </w:pPr>
      <w:r w:rsidRPr="006F3279">
        <w:rPr>
          <w:b/>
          <w:bCs/>
        </w:rPr>
        <w:t>Spiritual empowerment</w:t>
      </w:r>
    </w:p>
    <w:p w14:paraId="4646048C" w14:textId="3F7566F9" w:rsidR="009D7462" w:rsidRDefault="00BD5065" w:rsidP="00BD5065">
      <w:r>
        <w:t>“S</w:t>
      </w:r>
      <w:r>
        <w:t>ome Native Americans seek visions that put them in contact with the spirit world.</w:t>
      </w:r>
      <w:r>
        <w:t xml:space="preserve">” These empowering visions are called “vision quests.” This empowerment is often accompanied by the </w:t>
      </w:r>
      <w:r>
        <w:lastRenderedPageBreak/>
        <w:t>spiritual discipline of fasting. The result of the vision quest is a new identity and power as they have been forever changed by a spiritual encounter.</w:t>
      </w:r>
    </w:p>
    <w:p w14:paraId="2AF46DB5" w14:textId="014803F5" w:rsidR="009D7462" w:rsidRDefault="006F3279" w:rsidP="009D7462">
      <w:r>
        <w:t>African Religion</w:t>
      </w:r>
    </w:p>
    <w:p w14:paraId="3AB85B8C" w14:textId="2F56CF01" w:rsidR="006F3279" w:rsidRPr="008F6D4F" w:rsidRDefault="006F3279" w:rsidP="009D7462">
      <w:pPr>
        <w:rPr>
          <w:b/>
          <w:bCs/>
        </w:rPr>
      </w:pPr>
      <w:r w:rsidRPr="008F6D4F">
        <w:rPr>
          <w:b/>
          <w:bCs/>
        </w:rPr>
        <w:t xml:space="preserve">God - </w:t>
      </w:r>
      <w:r w:rsidR="008F6D4F" w:rsidRPr="008F6D4F">
        <w:rPr>
          <w:b/>
          <w:bCs/>
        </w:rPr>
        <w:t xml:space="preserve">Polytheism, 1 Supreme </w:t>
      </w:r>
      <w:r w:rsidR="008F6D4F" w:rsidRPr="008F6D4F">
        <w:rPr>
          <w:b/>
          <w:bCs/>
        </w:rPr>
        <w:t xml:space="preserve">(retired) </w:t>
      </w:r>
      <w:r w:rsidR="008F6D4F" w:rsidRPr="008F6D4F">
        <w:rPr>
          <w:b/>
          <w:bCs/>
        </w:rPr>
        <w:t>God</w:t>
      </w:r>
    </w:p>
    <w:p w14:paraId="5529D6E0" w14:textId="6162AF6D" w:rsidR="006F3279" w:rsidRDefault="006F3279" w:rsidP="009D7462">
      <w:r>
        <w:t>Many African religions believe in a singular supreme deity, or High God. It is also widely held that this one God created the world but then</w:t>
      </w:r>
      <w:r w:rsidR="008F6D4F">
        <w:t xml:space="preserve"> withdrew &amp;</w:t>
      </w:r>
      <w:r>
        <w:t xml:space="preserve"> retired from the world.  This </w:t>
      </w:r>
      <w:r w:rsidR="008F6D4F">
        <w:t xml:space="preserve">is </w:t>
      </w:r>
      <w:proofErr w:type="gramStart"/>
      <w:r>
        <w:t>similar to</w:t>
      </w:r>
      <w:proofErr w:type="gramEnd"/>
      <w:r>
        <w:t xml:space="preserve"> the </w:t>
      </w:r>
      <w:r w:rsidR="008F6D4F">
        <w:t xml:space="preserve">teleological </w:t>
      </w:r>
      <w:r>
        <w:t>watchmaker God metaphor use</w:t>
      </w:r>
      <w:r w:rsidR="008F6D4F">
        <w:t>d by William Paley in the 19</w:t>
      </w:r>
      <w:r w:rsidR="008F6D4F" w:rsidRPr="008F6D4F">
        <w:rPr>
          <w:vertAlign w:val="superscript"/>
        </w:rPr>
        <w:t>th</w:t>
      </w:r>
      <w:r w:rsidR="008F6D4F">
        <w:t xml:space="preserve"> century and similar to an agnostic view of that perhaps God is un-knowable. </w:t>
      </w:r>
    </w:p>
    <w:p w14:paraId="0E2E160F" w14:textId="3AD310CD" w:rsidR="008F6D4F" w:rsidRDefault="008F6D4F" w:rsidP="009D7462">
      <w:r>
        <w:t xml:space="preserve">In addition to a God who was withdrawn, there are other lesser spirits who </w:t>
      </w:r>
      <w:proofErr w:type="gramStart"/>
      <w:r>
        <w:t>actually receive</w:t>
      </w:r>
      <w:proofErr w:type="gramEnd"/>
      <w:r>
        <w:t xml:space="preserve"> the most attention within the religion. These lesser spirits are much like the Native American spirits found within the utilities of nature.</w:t>
      </w:r>
    </w:p>
    <w:p w14:paraId="655C9A82" w14:textId="61F21C87" w:rsidR="008F6D4F" w:rsidRPr="008F6D4F" w:rsidRDefault="008F6D4F" w:rsidP="009D7462">
      <w:pPr>
        <w:rPr>
          <w:b/>
          <w:bCs/>
        </w:rPr>
      </w:pPr>
      <w:r w:rsidRPr="008F6D4F">
        <w:rPr>
          <w:b/>
          <w:bCs/>
        </w:rPr>
        <w:t>Sacrifice</w:t>
      </w:r>
    </w:p>
    <w:p w14:paraId="68FA6F41" w14:textId="638EDD1E" w:rsidR="008F6D4F" w:rsidRDefault="008F6D4F" w:rsidP="008F6D4F">
      <w:r>
        <w:t>The African religions often enacted “</w:t>
      </w:r>
      <w:r>
        <w:t>rituals and sacrifices that seek to honor or appease gods, goddesses, and ancestors, and provide safe and proper transition through the various stages of life.</w:t>
      </w:r>
      <w:r>
        <w:t xml:space="preserve"> The pouring out of one’s drinks or the throwing </w:t>
      </w:r>
      <w:proofErr w:type="gramStart"/>
      <w:r>
        <w:t>off of</w:t>
      </w:r>
      <w:proofErr w:type="gramEnd"/>
      <w:r>
        <w:t xml:space="preserve"> some of your food is a daily offering and sacrifice to the Spirit realm.</w:t>
      </w:r>
      <w:r w:rsidR="00D6051F">
        <w:t xml:space="preserve"> There would also be animal blood sacrifice for blessing and protection during difficult times.</w:t>
      </w:r>
    </w:p>
    <w:p w14:paraId="0E641899" w14:textId="7100C639" w:rsidR="00D6051F" w:rsidRPr="00D6051F" w:rsidRDefault="00D6051F" w:rsidP="008F6D4F">
      <w:pPr>
        <w:rPr>
          <w:b/>
          <w:bCs/>
        </w:rPr>
      </w:pPr>
      <w:r w:rsidRPr="00D6051F">
        <w:rPr>
          <w:b/>
          <w:bCs/>
        </w:rPr>
        <w:t>Empowerment</w:t>
      </w:r>
      <w:r w:rsidRPr="00D6051F">
        <w:rPr>
          <w:b/>
          <w:bCs/>
        </w:rPr>
        <w:br/>
        <w:t>Ancestors</w:t>
      </w:r>
    </w:p>
    <w:p w14:paraId="29CCB9E1" w14:textId="234E47FA" w:rsidR="00D6051F" w:rsidRDefault="00D6051F" w:rsidP="00D6051F">
      <w:r>
        <w:t>“</w:t>
      </w:r>
      <w:r>
        <w:t>The most commonly recognized spiritual forces in African religions are ancestors.</w:t>
      </w:r>
      <w:r>
        <w:t xml:space="preserve">” (Hopfe 42) Unlike a God who has withdrawn, the ancestors care their progeny and are a power that can be used in both positive blessing and negative cursing.  </w:t>
      </w:r>
      <w:r w:rsidR="0013590D">
        <w:t>Newborn</w:t>
      </w:r>
      <w:r>
        <w:t xml:space="preserve"> children are named at a ceremony where they are lifted toward the </w:t>
      </w:r>
      <w:proofErr w:type="gramStart"/>
      <w:r>
        <w:t>moon</w:t>
      </w:r>
      <w:proofErr w:type="gramEnd"/>
      <w:r>
        <w:t xml:space="preserve"> and someone exclaims “there is your Father’s sister.” The power here is an ancestor who looks over them in the night. (Hopfe 44) </w:t>
      </w:r>
    </w:p>
    <w:p w14:paraId="335083BC" w14:textId="77777777" w:rsidR="00D6051F" w:rsidRDefault="00D6051F" w:rsidP="00D6051F"/>
    <w:p w14:paraId="05051956" w14:textId="5D01910E" w:rsidR="00D6051F" w:rsidRDefault="00D6051F" w:rsidP="00D6051F">
      <w:r>
        <w:t>Aboriginal People</w:t>
      </w:r>
    </w:p>
    <w:p w14:paraId="066D2648" w14:textId="4A2D87F4" w:rsidR="00D6051F" w:rsidRDefault="00D6051F" w:rsidP="00D6051F">
      <w:r>
        <w:t>God</w:t>
      </w:r>
    </w:p>
    <w:p w14:paraId="68E6776D" w14:textId="1F6DAB3C" w:rsidR="002E5282" w:rsidRDefault="002E5282" w:rsidP="00D6051F">
      <w:r>
        <w:t>The creator God is a rainbow snake who is “responsible for shaping the landscape, particularly the rivers, and produced spirit children.” (Croy 14) In The rainbow snake is also believed to regenerate nature each spring and help the fertility of humankind.</w:t>
      </w:r>
    </w:p>
    <w:p w14:paraId="64418C7A" w14:textId="5187D530" w:rsidR="00D6051F" w:rsidRDefault="002E5282" w:rsidP="00D6051F">
      <w:r>
        <w:t>The Aboriginal people do not have a single God who covers all of Australia. “</w:t>
      </w:r>
      <w:r w:rsidRPr="002E5282">
        <w:t>Each tribe has its own deities with an overlap of beliefs, just as there is an overlap of words between language groups.</w:t>
      </w:r>
      <w:r>
        <w:t>” (Welch p2</w:t>
      </w:r>
      <w:r w:rsidR="004A2F03">
        <w:t>)</w:t>
      </w:r>
    </w:p>
    <w:p w14:paraId="20E5FD1B" w14:textId="2DFA6E2C" w:rsidR="004A2F03" w:rsidRDefault="004A2F03" w:rsidP="00D6051F">
      <w:r>
        <w:t>Unlike the Native American and African faiths, the Aboriginals do not believe in “animism” a believe that souls/spirits occupy the nature objects around us. Instead of believing a rock formation or tree bears a soul/spirit, they believe that a deity formed the natural object in its likeness. They do however believe in spirits/souls of humans are interchangeable with animals. (Welch)</w:t>
      </w:r>
    </w:p>
    <w:p w14:paraId="61210F1C" w14:textId="1EA47EAE" w:rsidR="004A2F03" w:rsidRDefault="004A2F03" w:rsidP="00D6051F">
      <w:r>
        <w:lastRenderedPageBreak/>
        <w:t>Empowerment</w:t>
      </w:r>
    </w:p>
    <w:p w14:paraId="3FCA7FB3" w14:textId="0A9D1CE8" w:rsidR="004A2F03" w:rsidRDefault="004A2F03" w:rsidP="00D6051F">
      <w:r>
        <w:t>The empowerment of the aboriginal is in belonging to a tribe and the understanding of what they were in a previous life.  Each tribe holds a “</w:t>
      </w:r>
      <w:r w:rsidRPr="004A2F03">
        <w:t xml:space="preserve">Totemic Being or Ancestral Being, and </w:t>
      </w:r>
      <w:proofErr w:type="gramStart"/>
      <w:r w:rsidRPr="004A2F03">
        <w:t>these help</w:t>
      </w:r>
      <w:proofErr w:type="gramEnd"/>
      <w:r w:rsidRPr="004A2F03">
        <w:t xml:space="preserve"> define a person’s origins and connections with their land, with their world, and their relationships with the past, present and future.</w:t>
      </w:r>
      <w:r>
        <w:t>” (Welch)</w:t>
      </w:r>
      <w:r>
        <w:br/>
      </w:r>
      <w:r>
        <w:br/>
      </w:r>
    </w:p>
    <w:p w14:paraId="3130D923" w14:textId="2E0FACAC" w:rsidR="00C17D1E" w:rsidRDefault="00C17D1E" w:rsidP="00D6051F">
      <w:r>
        <w:t>Conclusion</w:t>
      </w:r>
    </w:p>
    <w:p w14:paraId="40659947" w14:textId="153A6CE8" w:rsidR="00C17D1E" w:rsidRDefault="00C17D1E" w:rsidP="00D6051F">
      <w:r>
        <w:t>Beliefs are sacred to people. Some would say that beliefs form personal identity.</w:t>
      </w:r>
    </w:p>
    <w:p w14:paraId="6AC92753" w14:textId="093A8AD2" w:rsidR="00C17D1E" w:rsidRDefault="00C17D1E" w:rsidP="00D6051F">
      <w:r>
        <w:t xml:space="preserve">We are clearly different people with different beliefs, but in the </w:t>
      </w:r>
      <w:r w:rsidR="0013590D">
        <w:t>variation,</w:t>
      </w:r>
      <w:r>
        <w:t xml:space="preserve"> we can see a pattern. Here is that pattern I see from these 3 indigenous people groups.</w:t>
      </w:r>
    </w:p>
    <w:p w14:paraId="71829BBB" w14:textId="768F9CF0" w:rsidR="00854B73" w:rsidRDefault="00C17D1E" w:rsidP="00D6051F">
      <w:r>
        <w:t xml:space="preserve">Each group is trying to understand creation, the creator, and how to live a fruitful life. Although the conclusions have </w:t>
      </w:r>
      <w:r w:rsidR="0013590D">
        <w:t>different</w:t>
      </w:r>
      <w:r>
        <w:t xml:space="preserve"> outcomes, the goal is not much different </w:t>
      </w:r>
      <w:r w:rsidR="00854B73">
        <w:t xml:space="preserve">from my own religious </w:t>
      </w:r>
      <w:r w:rsidR="0013590D">
        <w:t>identity</w:t>
      </w:r>
      <w:r w:rsidR="00854B73">
        <w:t>. I too want to understand creation, the creator, and live a fruitful life.</w:t>
      </w:r>
    </w:p>
    <w:p w14:paraId="21EB9CC1" w14:textId="77777777" w:rsidR="00854B73" w:rsidRDefault="00854B73" w:rsidP="00D6051F">
      <w:r>
        <w:t>Each group has a view of God or Gods, and seek to know and please that God, and to receive power from that God. These beliefs help form a community around them.</w:t>
      </w:r>
    </w:p>
    <w:p w14:paraId="2F2D942C" w14:textId="3AE0A88F" w:rsidR="00C17D1E" w:rsidRDefault="00854B73" w:rsidP="00D6051F">
      <w:r>
        <w:t xml:space="preserve">These beliefs all formed on different continents, yet the similarities are striking. All people seem to be seeking something beyond </w:t>
      </w:r>
      <w:proofErr w:type="gramStart"/>
      <w:r w:rsidR="0013590D">
        <w:t>ourselves</w:t>
      </w:r>
      <w:proofErr w:type="gramEnd"/>
      <w:r>
        <w:t>.</w:t>
      </w:r>
      <w:r w:rsidR="00C17D1E">
        <w:t xml:space="preserve"> </w:t>
      </w:r>
    </w:p>
    <w:p w14:paraId="284BF681" w14:textId="77777777" w:rsidR="00C17D1E" w:rsidRDefault="00C17D1E" w:rsidP="00D6051F"/>
    <w:p w14:paraId="6CCB204C" w14:textId="77777777" w:rsidR="00B91475" w:rsidRDefault="00B91475" w:rsidP="00D6051F"/>
    <w:p w14:paraId="4FF940CC" w14:textId="77777777" w:rsidR="00B91475" w:rsidRDefault="00B91475" w:rsidP="00D6051F"/>
    <w:p w14:paraId="272DE448" w14:textId="77777777" w:rsidR="00B91475" w:rsidRDefault="00B91475" w:rsidP="00B91475">
      <w:pPr>
        <w:pStyle w:val="p1"/>
      </w:pPr>
      <w:r>
        <w:t xml:space="preserve">April thank you for sharing your heritage. I have wondered where you get your warrior's heart and tenacity and </w:t>
      </w:r>
      <w:proofErr w:type="gramStart"/>
      <w:r>
        <w:t>now</w:t>
      </w:r>
      <w:proofErr w:type="gramEnd"/>
      <w:r>
        <w:t xml:space="preserve"> we know.</w:t>
      </w:r>
      <w:r>
        <w:br/>
      </w:r>
      <w:r>
        <w:br/>
        <w:t>"But when I look in the mirror..." This made me feel a little sad for you and I would like to encourage you that you may be less at odds than you think.</w:t>
      </w:r>
      <w:r>
        <w:br/>
      </w:r>
      <w:r>
        <w:br/>
        <w:t>Having been with you in another class I can say...</w:t>
      </w:r>
      <w:r>
        <w:br/>
        <w:t>-I see a great deal of bravery in you and a willingness to jump into a battle.</w:t>
      </w:r>
      <w:r>
        <w:br/>
        <w:t xml:space="preserve">-I am not sure about </w:t>
      </w:r>
      <w:proofErr w:type="spellStart"/>
      <w:r>
        <w:t>Hawaian</w:t>
      </w:r>
      <w:proofErr w:type="spellEnd"/>
      <w:r>
        <w:t xml:space="preserve"> healing foods, but your stories of reaching out to the hurting, marginalized, and unheard is a healing touch that would make your grandmother proud.</w:t>
      </w:r>
      <w:r>
        <w:br/>
        <w:t>-Your heritage lived in all of the truth they were exposed to. They surely were searching for spiritual truth, and we know that God loves a search and rewards those who diligently seek.</w:t>
      </w:r>
    </w:p>
    <w:p w14:paraId="269B61E5" w14:textId="77777777" w:rsidR="00B91475" w:rsidRDefault="00B91475" w:rsidP="00B91475">
      <w:pPr>
        <w:pStyle w:val="p1"/>
      </w:pPr>
      <w:r>
        <w:t>I say all of this to say, perhaps you are not a departure from your heritage... but a continuation. </w:t>
      </w:r>
      <w:r>
        <w:br/>
      </w:r>
      <w:r>
        <w:br/>
        <w:t>I think it is amazing to realize that God knows our ancestors.</w:t>
      </w:r>
    </w:p>
    <w:p w14:paraId="32074976" w14:textId="77777777" w:rsidR="00B91475" w:rsidRDefault="00B91475" w:rsidP="00B91475">
      <w:pPr>
        <w:pStyle w:val="p1"/>
      </w:pPr>
      <w:r>
        <w:lastRenderedPageBreak/>
        <w:t xml:space="preserve">I have found my ancestors to be God fearing people who stood against religious persecution. Some of them were killed by other Christians in Europe for </w:t>
      </w:r>
      <w:proofErr w:type="gramStart"/>
      <w:r>
        <w:t>reason's</w:t>
      </w:r>
      <w:proofErr w:type="gramEnd"/>
      <w:r>
        <w:t> </w:t>
      </w:r>
    </w:p>
    <w:p w14:paraId="7B8172CC" w14:textId="77777777" w:rsidR="00B91475" w:rsidRDefault="00B91475" w:rsidP="00D6051F"/>
    <w:sectPr w:rsidR="00B9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CF"/>
    <w:rsid w:val="0013590D"/>
    <w:rsid w:val="002B1D89"/>
    <w:rsid w:val="002E5282"/>
    <w:rsid w:val="003B0CBD"/>
    <w:rsid w:val="004A2F03"/>
    <w:rsid w:val="00640648"/>
    <w:rsid w:val="006B4899"/>
    <w:rsid w:val="006E49CF"/>
    <w:rsid w:val="006F3279"/>
    <w:rsid w:val="008337CC"/>
    <w:rsid w:val="00854B73"/>
    <w:rsid w:val="008F6D4F"/>
    <w:rsid w:val="009D7462"/>
    <w:rsid w:val="00B91475"/>
    <w:rsid w:val="00BD5065"/>
    <w:rsid w:val="00C17D1E"/>
    <w:rsid w:val="00C541F7"/>
    <w:rsid w:val="00CF6C7E"/>
    <w:rsid w:val="00D6051F"/>
    <w:rsid w:val="00F6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E6E2"/>
  <w15:chartTrackingRefBased/>
  <w15:docId w15:val="{CE22C54C-C784-4F59-9DED-8C810887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9CF"/>
    <w:rPr>
      <w:rFonts w:eastAsiaTheme="majorEastAsia" w:cstheme="majorBidi"/>
      <w:color w:val="272727" w:themeColor="text1" w:themeTint="D8"/>
    </w:rPr>
  </w:style>
  <w:style w:type="paragraph" w:styleId="Title">
    <w:name w:val="Title"/>
    <w:basedOn w:val="Normal"/>
    <w:next w:val="Normal"/>
    <w:link w:val="TitleChar"/>
    <w:uiPriority w:val="10"/>
    <w:qFormat/>
    <w:rsid w:val="006E4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E49CF"/>
    <w:rPr>
      <w:i/>
      <w:iCs/>
      <w:color w:val="404040" w:themeColor="text1" w:themeTint="BF"/>
    </w:rPr>
  </w:style>
  <w:style w:type="paragraph" w:styleId="ListParagraph">
    <w:name w:val="List Paragraph"/>
    <w:basedOn w:val="Normal"/>
    <w:uiPriority w:val="34"/>
    <w:qFormat/>
    <w:rsid w:val="006E49CF"/>
    <w:pPr>
      <w:ind w:left="720"/>
      <w:contextualSpacing/>
    </w:pPr>
  </w:style>
  <w:style w:type="character" w:styleId="IntenseEmphasis">
    <w:name w:val="Intense Emphasis"/>
    <w:basedOn w:val="DefaultParagraphFont"/>
    <w:uiPriority w:val="21"/>
    <w:qFormat/>
    <w:rsid w:val="006E49CF"/>
    <w:rPr>
      <w:i/>
      <w:iCs/>
      <w:color w:val="0F4761" w:themeColor="accent1" w:themeShade="BF"/>
    </w:rPr>
  </w:style>
  <w:style w:type="paragraph" w:styleId="IntenseQuote">
    <w:name w:val="Intense Quote"/>
    <w:basedOn w:val="Normal"/>
    <w:next w:val="Normal"/>
    <w:link w:val="IntenseQuoteChar"/>
    <w:uiPriority w:val="30"/>
    <w:qFormat/>
    <w:rsid w:val="006E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9CF"/>
    <w:rPr>
      <w:i/>
      <w:iCs/>
      <w:color w:val="0F4761" w:themeColor="accent1" w:themeShade="BF"/>
    </w:rPr>
  </w:style>
  <w:style w:type="character" w:styleId="IntenseReference">
    <w:name w:val="Intense Reference"/>
    <w:basedOn w:val="DefaultParagraphFont"/>
    <w:uiPriority w:val="32"/>
    <w:qFormat/>
    <w:rsid w:val="006E49CF"/>
    <w:rPr>
      <w:b/>
      <w:bCs/>
      <w:smallCaps/>
      <w:color w:val="0F4761" w:themeColor="accent1" w:themeShade="BF"/>
      <w:spacing w:val="5"/>
    </w:rPr>
  </w:style>
  <w:style w:type="paragraph" w:customStyle="1" w:styleId="p1">
    <w:name w:val="p1"/>
    <w:basedOn w:val="Normal"/>
    <w:rsid w:val="00B914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2024-01-11T14:55:00Z</dcterms:created>
  <dcterms:modified xsi:type="dcterms:W3CDTF">2024-01-12T03:03:00Z</dcterms:modified>
</cp:coreProperties>
</file>