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i w:val="0"/>
          <w:sz w:val="44"/>
        </w:rPr>
        <w:t>The Bible in 12</w:t>
      </w:r>
    </w:p>
    <w:p>
      <w:pPr>
        <w:jc w:val="center"/>
      </w:pPr>
      <w:r>
        <w:rPr>
          <w:rFonts w:ascii="Calibri" w:hAnsi="Calibri"/>
          <w:b/>
          <w:i w:val="0"/>
          <w:sz w:val="32"/>
        </w:rPr>
        <w:t>Lesson 2: In the Beginning</w:t>
      </w:r>
    </w:p>
    <w:p/>
    <w:p>
      <w:r>
        <w:rPr>
          <w:rFonts w:ascii="Calibri" w:hAnsi="Calibri"/>
          <w:b/>
          <w:i w:val="0"/>
          <w:sz w:val="22"/>
        </w:rPr>
        <w:t xml:space="preserve">Aim: </w:t>
      </w:r>
      <w:r>
        <w:rPr>
          <w:rFonts w:ascii="Calibri" w:hAnsi="Calibri"/>
          <w:b w:val="0"/>
          <w:i w:val="0"/>
          <w:sz w:val="22"/>
        </w:rPr>
        <w:t>Lay a foundation for the rest of the Bible by showing what Genesis teaches about God, creation, the unseen realm, and the first fall - and why that still matters today.</w:t>
      </w:r>
    </w:p>
    <w:p>
      <w:r>
        <w:rPr>
          <w:rFonts w:ascii="Calibri" w:hAnsi="Calibri"/>
          <w:b/>
          <w:i w:val="0"/>
          <w:sz w:val="22"/>
        </w:rPr>
        <w:t xml:space="preserve">Big idea: </w:t>
      </w:r>
      <w:r>
        <w:rPr>
          <w:rFonts w:ascii="Calibri" w:hAnsi="Calibri"/>
          <w:b w:val="0"/>
          <w:i w:val="0"/>
          <w:sz w:val="22"/>
        </w:rPr>
        <w:t>Genesis does not begin with an argument. It begins with a Person - God. When you start with God, creation has purpose, the unseen realm is real, sin is serious, and rescue is promised.</w:t>
      </w:r>
    </w:p>
    <w:p>
      <w:r>
        <w:rPr>
          <w:rFonts w:ascii="Calibri" w:hAnsi="Calibri"/>
          <w:b/>
          <w:i w:val="0"/>
          <w:sz w:val="22"/>
        </w:rPr>
        <w:t xml:space="preserve">Time: </w:t>
      </w:r>
      <w:r>
        <w:rPr>
          <w:rFonts w:ascii="Calibri" w:hAnsi="Calibri"/>
          <w:b w:val="0"/>
          <w:i w:val="0"/>
          <w:sz w:val="22"/>
        </w:rPr>
        <w:t>55 - 60 minutes</w:t>
      </w:r>
    </w:p>
    <w:p/>
    <w:p>
      <w:r>
        <w:rPr>
          <w:rFonts w:ascii="Calibri" w:hAnsi="Calibri"/>
          <w:b/>
          <w:i w:val="0"/>
          <w:color w:val="2E74B5"/>
          <w:sz w:val="26"/>
        </w:rPr>
        <w:t>Timed Outline</w:t>
      </w:r>
    </w:p>
    <w:p>
      <w:r>
        <w:rPr>
          <w:rFonts w:ascii="Calibri" w:hAnsi="Calibri"/>
          <w:b/>
          <w:i w:val="0"/>
          <w:sz w:val="22"/>
        </w:rPr>
        <w:t>0:00 - 4:00 - Welcome + hook</w:t>
      </w:r>
    </w:p>
    <w:p>
      <w:pPr>
        <w:pStyle w:val="ListBullet"/>
      </w:pPr>
      <w:r>
        <w:t>Open in prayer.</w:t>
      </w:r>
    </w:p>
    <w:p>
      <w:pPr>
        <w:pStyle w:val="ListBullet"/>
      </w:pPr>
      <w:r>
        <w:t>Set expectation: foundations - God, creation, the unseen realm, and the first fracture.</w:t>
      </w:r>
    </w:p>
    <w:p>
      <w:r>
        <w:rPr>
          <w:rFonts w:ascii="Calibri" w:hAnsi="Calibri"/>
          <w:b/>
          <w:i w:val="0"/>
          <w:sz w:val="22"/>
        </w:rPr>
        <w:t xml:space="preserve">Teacher line: </w:t>
      </w:r>
      <w:r>
        <w:rPr>
          <w:rFonts w:ascii="Calibri" w:hAnsi="Calibri"/>
          <w:b w:val="0"/>
          <w:i w:val="0"/>
          <w:sz w:val="22"/>
        </w:rPr>
        <w:t>"Genesis 1:1 does not try to prove God. It starts with God. If God is Creator, your life is not an accident."</w:t>
      </w:r>
    </w:p>
    <w:p>
      <w:r>
        <w:rPr>
          <w:rFonts w:ascii="Calibri" w:hAnsi="Calibri"/>
          <w:b/>
          <w:i w:val="0"/>
          <w:sz w:val="22"/>
        </w:rPr>
        <w:t>4:00 - 12:00 - Genesis 1:1 - God is</w:t>
      </w:r>
    </w:p>
    <w:p>
      <w:r>
        <w:rPr>
          <w:rFonts w:ascii="Calibri" w:hAnsi="Calibri"/>
          <w:b/>
          <w:i w:val="0"/>
          <w:sz w:val="22"/>
        </w:rPr>
        <w:t xml:space="preserve">Genesis 1:1 (KJV): </w:t>
      </w:r>
      <w:r>
        <w:rPr>
          <w:rFonts w:ascii="Calibri" w:hAnsi="Calibri"/>
          <w:b w:val="0"/>
          <w:i w:val="0"/>
          <w:sz w:val="22"/>
        </w:rPr>
        <w:t>"In the beginning God created the heaven and the earth."</w:t>
      </w:r>
    </w:p>
    <w:p>
      <w:pPr>
        <w:pStyle w:val="ListBullet"/>
      </w:pPr>
      <w:r>
        <w:t>Key point: The Bible starts with God already existing - He is the starting point of the story.</w:t>
      </w:r>
    </w:p>
    <w:p>
      <w:pPr>
        <w:pStyle w:val="ListBullet"/>
      </w:pPr>
      <w:r>
        <w:t>Bridge: Creation is God's first recorded act, but not God's beginning.</w:t>
      </w:r>
    </w:p>
    <w:p>
      <w:r>
        <w:rPr>
          <w:rFonts w:ascii="Calibri" w:hAnsi="Calibri"/>
          <w:b/>
          <w:i w:val="0"/>
          <w:sz w:val="22"/>
        </w:rPr>
        <w:t xml:space="preserve">Teacher line: </w:t>
      </w:r>
      <w:r>
        <w:rPr>
          <w:rFonts w:ascii="Calibri" w:hAnsi="Calibri"/>
          <w:b w:val="0"/>
          <w:i w:val="0"/>
          <w:sz w:val="22"/>
        </w:rPr>
        <w:t>"This is God's book. It starts with God, it ends with God, and there is not a moment in it where God is missing."</w:t>
      </w:r>
    </w:p>
    <w:p>
      <w:r>
        <w:rPr>
          <w:rFonts w:ascii="Calibri" w:hAnsi="Calibri"/>
          <w:b/>
          <w:i w:val="0"/>
          <w:sz w:val="22"/>
        </w:rPr>
        <w:t>12:00 - 22:00 - God's attributes - fast and worshipful</w:t>
      </w:r>
    </w:p>
    <w:p>
      <w:pPr>
        <w:pStyle w:val="ListBullet"/>
      </w:pPr>
      <w:r>
        <w:t>Eternal - Psalm 90:2: "From everlasting to everlasting, thou art God."</w:t>
      </w:r>
    </w:p>
    <w:p>
      <w:pPr>
        <w:pStyle w:val="ListBullet"/>
      </w:pPr>
      <w:r>
        <w:t>Omnipotent - Jeremiah 32:17: "... there is nothing too hard for thee."</w:t>
      </w:r>
    </w:p>
    <w:p>
      <w:pPr>
        <w:pStyle w:val="ListBullet"/>
      </w:pPr>
      <w:r>
        <w:t>Omnipresent - Psalm 139:7: "Whither shall I go from thy spirit?"</w:t>
      </w:r>
    </w:p>
    <w:p>
      <w:pPr>
        <w:pStyle w:val="ListBullet"/>
      </w:pPr>
      <w:r>
        <w:t>Omniscient - Psalm 139:4: "... O LORD, thou knowest it altogether."</w:t>
      </w:r>
    </w:p>
    <w:p>
      <w:pPr>
        <w:pStyle w:val="ListBullet"/>
      </w:pPr>
      <w:r>
        <w:t>Our Father - Jesus reveals God as approachable and good (John 14:9; Matthew 7:11).</w:t>
      </w:r>
    </w:p>
    <w:p>
      <w:r>
        <w:rPr>
          <w:rFonts w:ascii="Calibri" w:hAnsi="Calibri"/>
          <w:b/>
          <w:i w:val="0"/>
          <w:sz w:val="22"/>
        </w:rPr>
        <w:t xml:space="preserve">Teacher line: </w:t>
      </w:r>
      <w:r>
        <w:rPr>
          <w:rFonts w:ascii="Calibri" w:hAnsi="Calibri"/>
          <w:b w:val="0"/>
          <w:i w:val="0"/>
          <w:sz w:val="22"/>
        </w:rPr>
        <w:t>"If you can settle this - God is - the rest of the Bible stops being weird stories and starts being your family history."</w:t>
      </w:r>
    </w:p>
    <w:p>
      <w:pPr>
        <w:pStyle w:val="ListBullet"/>
      </w:pPr>
      <w:r>
        <w:t>Interaction moment (15 seconds): "Everybody say it - God is. God speaks. Things happen."</w:t>
      </w:r>
    </w:p>
    <w:p>
      <w:r>
        <w:rPr>
          <w:rFonts w:ascii="Calibri" w:hAnsi="Calibri"/>
          <w:b/>
          <w:i w:val="0"/>
          <w:sz w:val="22"/>
        </w:rPr>
        <w:t>22:00 - 37:00 - Creation - does true science contradict Genesis?</w:t>
      </w:r>
    </w:p>
    <w:p>
      <w:pPr>
        <w:pStyle w:val="ListBullet"/>
      </w:pPr>
      <w:r>
        <w:t>Frame it: Science asks how things work. Genesis answers who is behind it and why it exists - and it gives an ordered account that is not embarrassed by the real world.</w:t>
      </w:r>
    </w:p>
    <w:p>
      <w:pPr>
        <w:pStyle w:val="ListBullet"/>
      </w:pPr>
      <w:r>
        <w:t>If God is real, miracles are not a problem - they are the signature of the Creator acting inside His creation.</w:t>
      </w:r>
    </w:p>
    <w:p>
      <w:r>
        <w:rPr>
          <w:rFonts w:ascii="Calibri" w:hAnsi="Calibri"/>
          <w:b/>
          <w:i w:val="0"/>
          <w:sz w:val="22"/>
        </w:rPr>
        <w:t xml:space="preserve">Hebrews 11:3 (KJV): </w:t>
      </w:r>
      <w:r>
        <w:rPr>
          <w:rFonts w:ascii="Calibri" w:hAnsi="Calibri"/>
          <w:b w:val="0"/>
          <w:i w:val="0"/>
          <w:sz w:val="22"/>
        </w:rPr>
        <w:t>"Through faith we understand that the worlds were framed by the word of God, so that things which are seen were not made of things which do appear."</w:t>
      </w:r>
    </w:p>
    <w:p>
      <w:pPr>
        <w:pStyle w:val="ListBullet"/>
      </w:pPr>
      <w:r>
        <w:t>Psalm 33:6, 9 supports the method: God speaks, and creation responds.</w:t>
      </w:r>
    </w:p>
    <w:p>
      <w:r>
        <w:rPr>
          <w:rFonts w:ascii="Calibri" w:hAnsi="Calibri"/>
          <w:b/>
          <w:i w:val="0"/>
          <w:sz w:val="22"/>
        </w:rPr>
        <w:t xml:space="preserve">Psalm 33:6 (KJV): </w:t>
      </w:r>
      <w:r>
        <w:rPr>
          <w:rFonts w:ascii="Calibri" w:hAnsi="Calibri"/>
          <w:b w:val="0"/>
          <w:i w:val="0"/>
          <w:sz w:val="22"/>
        </w:rPr>
        <w:t>"By the word of the LORD were the heavens made; and all the host of them by the breath of his mouth."</w:t>
      </w:r>
    </w:p>
    <w:p>
      <w:r>
        <w:rPr>
          <w:rFonts w:ascii="Calibri" w:hAnsi="Calibri"/>
          <w:b/>
          <w:i w:val="0"/>
          <w:sz w:val="22"/>
        </w:rPr>
        <w:t xml:space="preserve">Psalm 33:9 (KJV): </w:t>
      </w:r>
      <w:r>
        <w:rPr>
          <w:rFonts w:ascii="Calibri" w:hAnsi="Calibri"/>
          <w:b w:val="0"/>
          <w:i w:val="0"/>
          <w:sz w:val="22"/>
        </w:rPr>
        <w:t>"For he spake, and it was done; he commanded, and it stood fast."</w:t>
      </w:r>
    </w:p>
    <w:p>
      <w:r>
        <w:rPr>
          <w:rFonts w:ascii="Calibri" w:hAnsi="Calibri"/>
          <w:b/>
          <w:i w:val="0"/>
          <w:color w:val="2E74B5"/>
          <w:sz w:val="26"/>
        </w:rPr>
        <w:t>Quick walk through the days</w:t>
      </w:r>
    </w:p>
    <w:p>
      <w:pPr>
        <w:pStyle w:val="ListBullet"/>
      </w:pPr>
      <w:r>
        <w:t>Day 1 - Light (Genesis 1:3-5).</w:t>
      </w:r>
    </w:p>
    <w:p>
      <w:pPr>
        <w:pStyle w:val="ListBullet"/>
      </w:pPr>
      <w:r>
        <w:t>Day 2 - Firmament: God separates waters, creating the expanse - an atmosphere (Genesis 1:6-8).</w:t>
      </w:r>
    </w:p>
    <w:p>
      <w:pPr>
        <w:pStyle w:val="ListBullet"/>
      </w:pPr>
      <w:r>
        <w:t>Day 3 - Dry land and plant life (Genesis 1:9-13).</w:t>
      </w:r>
    </w:p>
    <w:p>
      <w:pPr>
        <w:pStyle w:val="ListBullet"/>
      </w:pPr>
      <w:r>
        <w:t>Day 4 - Lights in the expanse as light holders and timekeepers (Genesis 1:14-19).</w:t>
      </w:r>
    </w:p>
    <w:p>
      <w:pPr>
        <w:pStyle w:val="ListBullet"/>
      </w:pPr>
      <w:r>
        <w:t>Day 5 - Creatures of water and air (Genesis 1:20-23).</w:t>
      </w:r>
    </w:p>
    <w:p>
      <w:pPr>
        <w:pStyle w:val="ListBullet"/>
      </w:pPr>
      <w:r>
        <w:t>Day 6 - Land animals and mankind (Genesis 1:24-31).</w:t>
      </w:r>
    </w:p>
    <w:p>
      <w:pPr>
        <w:pStyle w:val="ListBullet"/>
      </w:pPr>
      <w:r>
        <w:t>Day 7 - God rests from creative work (Genesis 2:1-3).</w:t>
      </w:r>
    </w:p>
    <w:p>
      <w:r>
        <w:rPr>
          <w:rFonts w:ascii="Calibri" w:hAnsi="Calibri"/>
          <w:b/>
          <w:i w:val="0"/>
          <w:color w:val="2E74B5"/>
          <w:sz w:val="26"/>
        </w:rPr>
        <w:t>The Day 1 vs Day 4 issue - light before the sun</w:t>
      </w:r>
    </w:p>
    <w:p>
      <w:pPr>
        <w:pStyle w:val="ListBullet"/>
      </w:pPr>
      <w:r>
        <w:t>Genesis 1 uses different Hebrew words: light itself (or) and light holders (ma'or).</w:t>
      </w:r>
    </w:p>
    <w:p>
      <w:pPr>
        <w:pStyle w:val="ListBullet"/>
      </w:pPr>
      <w:r>
        <w:t>Day 1: God creates light. Day 4: God appoints luminaries to govern day and night and mark seasons.</w:t>
      </w:r>
    </w:p>
    <w:p>
      <w:pPr>
        <w:pStyle w:val="ListBullet"/>
      </w:pPr>
      <w:r>
        <w:t>Translation note: English often uses "light" for both. The idea is light first, then regulators and signposts.</w:t>
      </w:r>
    </w:p>
    <w:p>
      <w:pPr>
        <w:pStyle w:val="ListBullet"/>
      </w:pPr>
      <w:r>
        <w:t>Also, there are sources of light beyond direct sunlight. The Bible is not trapped by a modern assumption.</w:t>
      </w:r>
    </w:p>
    <w:p>
      <w:pPr>
        <w:pStyle w:val="ListBullet"/>
      </w:pPr>
      <w:r>
        <w:t>Interaction moment (30 seconds): Hand raise poll - "Who has heard the criticism: 'How could there be light before the sun?'" Then: "Now you have a simple answer - or vs ma'or."</w:t>
      </w:r>
    </w:p>
    <w:p>
      <w:pPr>
        <w:pStyle w:val="ListBullet"/>
      </w:pPr>
      <w:r>
        <w:t>Time question (30 seconds): Some read the creation days as 24-hour days, others as long eras. Give each other grace, and hold the main point: God created on purpose, by His word and authority.</w:t>
      </w:r>
    </w:p>
    <w:p>
      <w:pPr>
        <w:pStyle w:val="ListBullet"/>
      </w:pPr>
      <w:r>
        <w:t>Optional thought (10 seconds): Adam was created mature. God can create a mature creation if He chooses.</w:t>
      </w:r>
    </w:p>
    <w:p>
      <w:r>
        <w:rPr>
          <w:rFonts w:ascii="Calibri" w:hAnsi="Calibri"/>
          <w:b/>
          <w:i w:val="0"/>
          <w:sz w:val="22"/>
        </w:rPr>
        <w:t>37:00 - 48:00 - God creates angels - and the unseen war</w:t>
      </w:r>
    </w:p>
    <w:p>
      <w:pPr>
        <w:pStyle w:val="ListBullet"/>
      </w:pPr>
      <w:r>
        <w:t>Angels are created beings - real, active, and assigned by God (Psalm 148:2, 5-6; Hebrews 1:14).</w:t>
      </w:r>
    </w:p>
    <w:p>
      <w:pPr>
        <w:pStyle w:val="ListBullet"/>
      </w:pPr>
      <w:r>
        <w:t>Angels worship and serve (Revelation 5:11-12).</w:t>
      </w:r>
    </w:p>
    <w:p>
      <w:pPr>
        <w:pStyle w:val="ListBullet"/>
      </w:pPr>
      <w:r>
        <w:t>Angels have free will: Lucifer was free to act as he wished - and chose rebellion.</w:t>
      </w:r>
    </w:p>
    <w:p>
      <w:pPr>
        <w:pStyle w:val="ListBullet"/>
      </w:pPr>
      <w:r>
        <w:t>Demons are fallen angels: the angels who followed Lucifer in rebellion were cast out with him (Revelation 12:7-9).</w:t>
      </w:r>
    </w:p>
    <w:p>
      <w:r>
        <w:rPr>
          <w:rFonts w:ascii="Calibri" w:hAnsi="Calibri"/>
          <w:b/>
          <w:i w:val="0"/>
          <w:sz w:val="22"/>
        </w:rPr>
        <w:t xml:space="preserve">Revelation 12:9 (KJV): </w:t>
      </w:r>
      <w:r>
        <w:rPr>
          <w:rFonts w:ascii="Calibri" w:hAnsi="Calibri"/>
          <w:b w:val="0"/>
          <w:i w:val="0"/>
          <w:sz w:val="22"/>
        </w:rPr>
        <w:t>"And the great dragon was cast out, that old serpent, called the Devil, and Satan, which deceiveth the whole world: he was cast out into the earth, and his angels were cast out with him."</w:t>
      </w:r>
    </w:p>
    <w:p>
      <w:pPr>
        <w:pStyle w:val="ListBullet"/>
      </w:pPr>
      <w:r>
        <w:t>Lucifer's downfall: pride corrupted his heart (Ezekiel 28:17).</w:t>
      </w:r>
    </w:p>
    <w:p>
      <w:r>
        <w:rPr>
          <w:rFonts w:ascii="Calibri" w:hAnsi="Calibri"/>
          <w:b/>
          <w:i w:val="0"/>
          <w:sz w:val="22"/>
        </w:rPr>
        <w:t xml:space="preserve">Teacher line: </w:t>
      </w:r>
      <w:r>
        <w:rPr>
          <w:rFonts w:ascii="Calibri" w:hAnsi="Calibri"/>
          <w:b w:val="0"/>
          <w:i w:val="0"/>
          <w:sz w:val="22"/>
        </w:rPr>
        <w:t>"The unseen realm is not a side topic. Scripture treats it as real. The enemy's goal is always the same - to deceive, divert, and destroy."</w:t>
      </w:r>
    </w:p>
    <w:p>
      <w:r>
        <w:rPr>
          <w:rFonts w:ascii="Calibri" w:hAnsi="Calibri"/>
          <w:b/>
          <w:i w:val="0"/>
          <w:sz w:val="22"/>
        </w:rPr>
        <w:t>48:00 - 56:00 - Eden, free will, and the first fall</w:t>
      </w:r>
    </w:p>
    <w:p>
      <w:pPr>
        <w:pStyle w:val="ListBullet"/>
      </w:pPr>
      <w:r>
        <w:t>What is a dispensation? A pattern you see repeated in Scripture - God reveals, man is tested, man fails, God judges, and God still moves the plan forward.</w:t>
      </w:r>
    </w:p>
    <w:p>
      <w:pPr>
        <w:pStyle w:val="ListBullet"/>
      </w:pPr>
      <w:r>
        <w:t>First pattern: Innocence - Adam and Eve in the garden with a clear command.</w:t>
      </w:r>
    </w:p>
    <w:p>
      <w:r>
        <w:rPr>
          <w:rFonts w:ascii="Calibri" w:hAnsi="Calibri"/>
          <w:b/>
          <w:i w:val="0"/>
          <w:sz w:val="22"/>
        </w:rPr>
        <w:t xml:space="preserve">Genesis 2:25 (KJV): </w:t>
      </w:r>
      <w:r>
        <w:rPr>
          <w:rFonts w:ascii="Calibri" w:hAnsi="Calibri"/>
          <w:b w:val="0"/>
          <w:i w:val="0"/>
          <w:sz w:val="22"/>
        </w:rPr>
        <w:t>"And they were both naked, the man and his wife, and were not ashamed."</w:t>
      </w:r>
    </w:p>
    <w:p>
      <w:r>
        <w:rPr>
          <w:rFonts w:ascii="Calibri" w:hAnsi="Calibri"/>
          <w:b/>
          <w:i w:val="0"/>
          <w:color w:val="2E74B5"/>
          <w:sz w:val="26"/>
        </w:rPr>
        <w:t>Satan's strategy shows up in the first question in Scripture</w:t>
      </w:r>
    </w:p>
    <w:p>
      <w:r>
        <w:rPr>
          <w:rFonts w:ascii="Calibri" w:hAnsi="Calibri"/>
          <w:b/>
          <w:i w:val="0"/>
          <w:sz w:val="22"/>
        </w:rPr>
        <w:t xml:space="preserve">Genesis 3:1 (KJV): </w:t>
      </w:r>
      <w:r>
        <w:rPr>
          <w:rFonts w:ascii="Calibri" w:hAnsi="Calibri"/>
          <w:b w:val="0"/>
          <w:i w:val="0"/>
          <w:sz w:val="22"/>
        </w:rPr>
        <w:t>"Yea, hath God said, Ye shall not eat of every tree of the garden?"</w:t>
      </w:r>
    </w:p>
    <w:p>
      <w:pPr>
        <w:pStyle w:val="ListBullet"/>
      </w:pPr>
      <w:r>
        <w:t>He does not start with a statement - he starts with a question.</w:t>
      </w:r>
    </w:p>
    <w:p>
      <w:pPr>
        <w:pStyle w:val="ListBullet"/>
      </w:pPr>
      <w:r>
        <w:t>He wants Eve to question God's character and God's goodness.</w:t>
      </w:r>
    </w:p>
    <w:p>
      <w:r>
        <w:rPr>
          <w:rFonts w:ascii="Calibri" w:hAnsi="Calibri"/>
          <w:b/>
          <w:i w:val="0"/>
          <w:sz w:val="22"/>
        </w:rPr>
        <w:t xml:space="preserve">Genesis 3:5 (KJV): </w:t>
      </w:r>
      <w:r>
        <w:rPr>
          <w:rFonts w:ascii="Calibri" w:hAnsi="Calibri"/>
          <w:b w:val="0"/>
          <w:i w:val="0"/>
          <w:sz w:val="22"/>
        </w:rPr>
        <w:t>"For God doth know that in the day ye eat thereof, then your eyes shall be opened, and ye shall be as gods, knowing good and evil."</w:t>
      </w:r>
    </w:p>
    <w:p>
      <w:pPr>
        <w:pStyle w:val="ListBullet"/>
      </w:pPr>
      <w:r>
        <w:t>The trap: "You can be like God" - independence instead of trust.</w:t>
      </w:r>
    </w:p>
    <w:p>
      <w:r>
        <w:rPr>
          <w:rFonts w:ascii="Calibri" w:hAnsi="Calibri"/>
          <w:b/>
          <w:i w:val="0"/>
          <w:sz w:val="22"/>
        </w:rPr>
        <w:t xml:space="preserve">Genesis 3:6-7 (KJV): </w:t>
      </w:r>
      <w:r>
        <w:rPr>
          <w:rFonts w:ascii="Calibri" w:hAnsi="Calibri"/>
          <w:b w:val="0"/>
          <w:i w:val="0"/>
          <w:sz w:val="22"/>
        </w:rPr>
        <w:t>"And when the woman saw that the tree was good for food... she took of the fruit thereof, and did eat... And the eyes of them both were opened..."</w:t>
      </w:r>
    </w:p>
    <w:p>
      <w:pPr>
        <w:pStyle w:val="ListBullet"/>
      </w:pPr>
      <w:r>
        <w:t>Sin produces shame, hiding, and separation - spiritual death begins here.</w:t>
      </w:r>
    </w:p>
    <w:p>
      <w:r>
        <w:rPr>
          <w:rFonts w:ascii="Calibri" w:hAnsi="Calibri"/>
          <w:b/>
          <w:i w:val="0"/>
          <w:sz w:val="22"/>
        </w:rPr>
        <w:t>56:00 - 60:00 - The promise inside the judgment</w:t>
      </w:r>
    </w:p>
    <w:p>
      <w:r>
        <w:rPr>
          <w:rFonts w:ascii="Calibri" w:hAnsi="Calibri"/>
          <w:b/>
          <w:i w:val="0"/>
          <w:sz w:val="22"/>
        </w:rPr>
        <w:t xml:space="preserve">Genesis 3:15 (KJV): </w:t>
      </w:r>
      <w:r>
        <w:rPr>
          <w:rFonts w:ascii="Calibri" w:hAnsi="Calibri"/>
          <w:b w:val="0"/>
          <w:i w:val="0"/>
          <w:sz w:val="22"/>
        </w:rPr>
        <w:t>"And I will put enmity between thee and the woman, and between thy seed and her seed; it shall bruise thy head, and thou shalt bruise his heel."</w:t>
      </w:r>
    </w:p>
    <w:p>
      <w:r>
        <w:rPr>
          <w:rFonts w:ascii="Calibri" w:hAnsi="Calibri"/>
          <w:b/>
          <w:i w:val="0"/>
          <w:sz w:val="22"/>
        </w:rPr>
        <w:t xml:space="preserve">Teacher line: </w:t>
      </w:r>
      <w:r>
        <w:rPr>
          <w:rFonts w:ascii="Calibri" w:hAnsi="Calibri"/>
          <w:b w:val="0"/>
          <w:i w:val="0"/>
          <w:sz w:val="22"/>
        </w:rPr>
        <w:t>"The moment everything broke, God planted a promise. The story of the Bible is God keeping that promise."</w:t>
      </w:r>
    </w:p>
    <w:p/>
    <w:p>
      <w:r>
        <w:rPr>
          <w:rFonts w:ascii="Calibri" w:hAnsi="Calibri"/>
          <w:b/>
          <w:i w:val="0"/>
          <w:color w:val="2E74B5"/>
          <w:sz w:val="26"/>
        </w:rPr>
        <w:t>Quiz - Word Bank</w:t>
      </w:r>
    </w:p>
    <w:p>
      <w:pPr>
        <w:pStyle w:val="ListBullet"/>
      </w:pPr>
      <w:r>
        <w:t>Word Bank: Covenant, Creator, Or, Ma'or, Firmament, Lucifer, Pride, Demons, Innocence, Promise</w:t>
      </w:r>
    </w:p>
    <w:p>
      <w:pPr>
        <w:pStyle w:val="ListNumber"/>
      </w:pPr>
      <w:r>
        <w:t>1. Genesis starts with God already existing - God is the ___________.</w:t>
      </w:r>
    </w:p>
    <w:p>
      <w:pPr>
        <w:pStyle w:val="ListNumber"/>
      </w:pPr>
      <w:r>
        <w:t>2. The Hebrew word for light itself in Genesis 1 is ___________.</w:t>
      </w:r>
    </w:p>
    <w:p>
      <w:pPr>
        <w:pStyle w:val="ListNumber"/>
      </w:pPr>
      <w:r>
        <w:t>3. The Hebrew word that points to light holders (sun, moon, stars) is ___________.</w:t>
      </w:r>
    </w:p>
    <w:p>
      <w:pPr>
        <w:pStyle w:val="ListNumber"/>
      </w:pPr>
      <w:r>
        <w:t>4. The expanse or atmosphere God formed on Day 2 is called the ___________.</w:t>
      </w:r>
    </w:p>
    <w:p>
      <w:pPr>
        <w:pStyle w:val="ListNumber"/>
      </w:pPr>
      <w:r>
        <w:t>5. The archangel who rebelled was ___________.</w:t>
      </w:r>
    </w:p>
    <w:p>
      <w:pPr>
        <w:pStyle w:val="ListNumber"/>
      </w:pPr>
      <w:r>
        <w:t>6. The root sin that corrupted Lucifer's heart was ___________.</w:t>
      </w:r>
    </w:p>
    <w:p>
      <w:pPr>
        <w:pStyle w:val="ListNumber"/>
      </w:pPr>
      <w:r>
        <w:t>7. Fallen angels are called ___________.</w:t>
      </w:r>
    </w:p>
    <w:p>
      <w:pPr>
        <w:pStyle w:val="ListNumber"/>
      </w:pPr>
      <w:r>
        <w:t>8. Adam and Eve's first pattern of life in Eden is called ___________.</w:t>
      </w:r>
    </w:p>
    <w:p>
      <w:pPr>
        <w:pStyle w:val="ListNumber"/>
      </w:pPr>
      <w:r>
        <w:t>9. Genesis 3:15 is a ___________ of a coming Redeemer.</w:t>
      </w:r>
    </w:p>
    <w:p>
      <w:pPr>
        <w:pStyle w:val="ListNumber"/>
      </w:pPr>
      <w:r>
        <w:t>10. Old and New Testaments are God's ___________ relationship story with mankind.</w:t>
      </w:r>
    </w:p>
    <w:p/>
    <w:p>
      <w:r>
        <w:rPr>
          <w:rFonts w:ascii="Calibri" w:hAnsi="Calibri"/>
          <w:b/>
          <w:i w:val="0"/>
          <w:color w:val="2E74B5"/>
          <w:sz w:val="26"/>
        </w:rPr>
        <w:t>Answer Key</w:t>
      </w:r>
    </w:p>
    <w:p>
      <w:pPr>
        <w:pStyle w:val="ListBullet"/>
      </w:pPr>
      <w:r>
        <w:t>1. Creator</w:t>
      </w:r>
    </w:p>
    <w:p>
      <w:pPr>
        <w:pStyle w:val="ListBullet"/>
      </w:pPr>
      <w:r>
        <w:t>2. Or</w:t>
      </w:r>
    </w:p>
    <w:p>
      <w:pPr>
        <w:pStyle w:val="ListBullet"/>
      </w:pPr>
      <w:r>
        <w:t>3. Ma'or</w:t>
      </w:r>
    </w:p>
    <w:p>
      <w:pPr>
        <w:pStyle w:val="ListBullet"/>
      </w:pPr>
      <w:r>
        <w:t>4. Firmament</w:t>
      </w:r>
    </w:p>
    <w:p>
      <w:pPr>
        <w:pStyle w:val="ListBullet"/>
      </w:pPr>
      <w:r>
        <w:t>5. Lucifer</w:t>
      </w:r>
    </w:p>
    <w:p>
      <w:pPr>
        <w:pStyle w:val="ListBullet"/>
      </w:pPr>
      <w:r>
        <w:t>6. Pride</w:t>
      </w:r>
    </w:p>
    <w:p>
      <w:pPr>
        <w:pStyle w:val="ListBullet"/>
      </w:pPr>
      <w:r>
        <w:t>7. Demons</w:t>
      </w:r>
    </w:p>
    <w:p>
      <w:pPr>
        <w:pStyle w:val="ListBullet"/>
      </w:pPr>
      <w:r>
        <w:t>8. Innocence</w:t>
      </w:r>
    </w:p>
    <w:p>
      <w:pPr>
        <w:pStyle w:val="ListBullet"/>
      </w:pPr>
      <w:r>
        <w:t>9. Promise</w:t>
      </w:r>
    </w:p>
    <w:p>
      <w:pPr>
        <w:pStyle w:val="ListBullet"/>
      </w:pPr>
      <w:r>
        <w:t>10. Covenant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