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1C03" w14:textId="77777777" w:rsidR="00FE138C" w:rsidRDefault="00FE138C" w:rsidP="00FE138C">
      <w:r>
        <w:t>3. On October 5, each student will be asked to produce an outline plan for at least an hour-long</w:t>
      </w:r>
    </w:p>
    <w:p w14:paraId="51A48ECF" w14:textId="77777777" w:rsidR="00FE138C" w:rsidRDefault="00FE138C" w:rsidP="00FE138C">
      <w:r>
        <w:t>Bible study on either one of two scriptures selected by the instructor: Isaiah 58:1-12 and Luke</w:t>
      </w:r>
    </w:p>
    <w:p w14:paraId="31076E72" w14:textId="77777777" w:rsidR="00FE138C" w:rsidRDefault="00FE138C" w:rsidP="00FE138C">
      <w:r>
        <w:t>4:16-21. This might be a Bible study a leader would conduct in a Sunday school class, board</w:t>
      </w:r>
    </w:p>
    <w:p w14:paraId="0524DDB0" w14:textId="77777777" w:rsidR="00FE138C" w:rsidRDefault="00FE138C" w:rsidP="00FE138C">
      <w:r>
        <w:t>meeting or other congregational forum, and its purpose would be to help educate a</w:t>
      </w:r>
    </w:p>
    <w:p w14:paraId="72596D58" w14:textId="77777777" w:rsidR="00FE138C" w:rsidRDefault="00FE138C" w:rsidP="00FE138C">
      <w:r>
        <w:t>congregation in its critical call to the church to do mission. This assignment will count for 20%</w:t>
      </w:r>
    </w:p>
    <w:p w14:paraId="6BC4C2F3" w14:textId="77777777" w:rsidR="00FE138C" w:rsidRDefault="00FE138C" w:rsidP="00FE138C">
      <w:r>
        <w:t>of the final grade. (If the student is fulfilling requirements for Disciples standing, the Bible Study</w:t>
      </w:r>
    </w:p>
    <w:p w14:paraId="2C286E31" w14:textId="7677D963" w:rsidR="00FE138C" w:rsidRDefault="00FE138C" w:rsidP="00FE138C">
      <w:r>
        <w:t>might be added to student’s portfolio on completion.)</w:t>
      </w:r>
    </w:p>
    <w:p w14:paraId="7BB86892" w14:textId="77777777" w:rsidR="00FE138C" w:rsidRDefault="00FE138C" w:rsidP="00FE138C"/>
    <w:p w14:paraId="453F1865" w14:textId="77777777" w:rsidR="00FE138C" w:rsidRDefault="00FE138C" w:rsidP="00FE138C">
      <w:r w:rsidRPr="00FE138C">
        <w:t xml:space="preserve">Post the Bible study assigned as part of the goal of this class. Present it in full outline form, including also such details as </w:t>
      </w:r>
    </w:p>
    <w:p w14:paraId="7469146F" w14:textId="77777777" w:rsidR="00FE138C" w:rsidRDefault="00FE138C" w:rsidP="00FE138C">
      <w:r w:rsidRPr="00FE138C">
        <w:t xml:space="preserve">1) Who you might present it to and why (given the topic of “mission”); </w:t>
      </w:r>
    </w:p>
    <w:p w14:paraId="3D9AE461" w14:textId="77777777" w:rsidR="00FE138C" w:rsidRDefault="00FE138C" w:rsidP="00FE138C">
      <w:r w:rsidRPr="00FE138C">
        <w:t xml:space="preserve">2) why you chose this passage instead of the other; </w:t>
      </w:r>
    </w:p>
    <w:p w14:paraId="58B456CD" w14:textId="77777777" w:rsidR="00FE138C" w:rsidRDefault="00FE138C" w:rsidP="00FE138C">
      <w:r w:rsidRPr="00FE138C">
        <w:t xml:space="preserve">3) what it has to do with what your church perceives as its call to mission; and </w:t>
      </w:r>
    </w:p>
    <w:p w14:paraId="64C55DB3" w14:textId="77777777" w:rsidR="00FE138C" w:rsidRDefault="00FE138C" w:rsidP="00FE138C">
      <w:r w:rsidRPr="00FE138C">
        <w:t xml:space="preserve">4) if it does not match your church’s perceived call to mission, how you might change that perception. </w:t>
      </w:r>
    </w:p>
    <w:p w14:paraId="069C6B8C" w14:textId="1972D0EA" w:rsidR="00FE138C" w:rsidRDefault="00FE138C" w:rsidP="00FE138C">
      <w:r w:rsidRPr="00FE138C">
        <w:t>Through the next couple of days, each student will respond to each presentation with at least three questions, comments or challenges. What added suggestions would you make in presenting the Bible studies? Don’t forget to weigh in at least two or three times during the week to respond to the comments made to your and other presentations.</w:t>
      </w:r>
    </w:p>
    <w:p w14:paraId="06F4F8EB" w14:textId="77777777" w:rsidR="00FE138C" w:rsidRDefault="00FE138C" w:rsidP="00FE138C"/>
    <w:p w14:paraId="648013E1" w14:textId="2618229F" w:rsidR="00FE138C" w:rsidRDefault="00FE138C" w:rsidP="00FE138C">
      <w:r>
        <w:t>Luke 4</w:t>
      </w:r>
      <w:r>
        <w:br/>
      </w:r>
      <w:r>
        <w:t>16 He went to Nazareth, where he had been brought up, and on the Sabbath day he went into the synagogue, as was his custom. He stood up to read, 17 and the scroll of the prophet Isaiah was handed to him. Unrolling it, he found the place where it is written:</w:t>
      </w:r>
    </w:p>
    <w:p w14:paraId="20879D25" w14:textId="77777777" w:rsidR="00FE138C" w:rsidRDefault="00FE138C" w:rsidP="00FE138C"/>
    <w:p w14:paraId="0DA45854" w14:textId="77777777" w:rsidR="00FE138C" w:rsidRDefault="00FE138C" w:rsidP="00FE138C">
      <w:r>
        <w:t>18 “The Spirit of the Lord is on me,</w:t>
      </w:r>
    </w:p>
    <w:p w14:paraId="74DD57B8" w14:textId="77777777" w:rsidR="00FE138C" w:rsidRDefault="00FE138C" w:rsidP="00FE138C">
      <w:r>
        <w:t xml:space="preserve">    because he has anointed me</w:t>
      </w:r>
    </w:p>
    <w:p w14:paraId="6A7B1970" w14:textId="77777777" w:rsidR="00FE138C" w:rsidRDefault="00FE138C" w:rsidP="00FE138C">
      <w:r>
        <w:t xml:space="preserve">    to proclaim good news to the poor.</w:t>
      </w:r>
    </w:p>
    <w:p w14:paraId="0F8BD799" w14:textId="77777777" w:rsidR="00FE138C" w:rsidRDefault="00FE138C" w:rsidP="00FE138C">
      <w:r>
        <w:t>He has sent me to proclaim freedom for the prisoners</w:t>
      </w:r>
    </w:p>
    <w:p w14:paraId="02DAD05E" w14:textId="77777777" w:rsidR="00FE138C" w:rsidRDefault="00FE138C" w:rsidP="00FE138C">
      <w:r>
        <w:t xml:space="preserve">    and recovery of sight for the blind,</w:t>
      </w:r>
    </w:p>
    <w:p w14:paraId="1F785A13" w14:textId="77777777" w:rsidR="00FE138C" w:rsidRDefault="00FE138C" w:rsidP="00FE138C">
      <w:r>
        <w:t>to set the oppressed free,</w:t>
      </w:r>
    </w:p>
    <w:p w14:paraId="67246005" w14:textId="77777777" w:rsidR="00FE138C" w:rsidRDefault="00FE138C" w:rsidP="00FE138C">
      <w:r>
        <w:t>19     to proclaim the year of the Lord’s favor.”[a]</w:t>
      </w:r>
    </w:p>
    <w:p w14:paraId="79849DD8" w14:textId="77777777" w:rsidR="00FE138C" w:rsidRDefault="00FE138C" w:rsidP="00FE138C"/>
    <w:p w14:paraId="1C18689B" w14:textId="6FA8553C" w:rsidR="00F618E2" w:rsidRDefault="00FE138C" w:rsidP="00FE138C">
      <w:r>
        <w:t>20 Then he rolled up the scroll, gave it back to the attendant and sat down. The eyes of everyone in the synagogue were fastened on him. 21 He began by saying to them, “Today this scripture is fulfilled in your hearing.”</w:t>
      </w:r>
    </w:p>
    <w:p w14:paraId="07121F50" w14:textId="77777777" w:rsidR="00FE138C" w:rsidRDefault="00FE138C" w:rsidP="00FE138C"/>
    <w:p w14:paraId="29E14321" w14:textId="77777777" w:rsidR="00FE138C" w:rsidRDefault="00FE138C" w:rsidP="00FE138C"/>
    <w:p w14:paraId="7632F3A0" w14:textId="77777777" w:rsidR="00FE138C" w:rsidRDefault="00FE138C" w:rsidP="00FE138C">
      <w:pPr>
        <w:pStyle w:val="line"/>
        <w:shd w:val="clear" w:color="auto" w:fill="FFFFFF"/>
        <w:spacing w:before="0" w:beforeAutospacing="0" w:after="0" w:afterAutospacing="0"/>
        <w:rPr>
          <w:rFonts w:ascii="Segoe UI" w:hAnsi="Segoe UI" w:cs="Segoe UI"/>
          <w:color w:val="000000"/>
        </w:rPr>
      </w:pPr>
      <w:r>
        <w:t xml:space="preserve">Isaiah 58 </w:t>
      </w:r>
      <w:r>
        <w:rPr>
          <w:rStyle w:val="text"/>
          <w:rFonts w:ascii="Segoe UI" w:hAnsi="Segoe UI" w:cs="Segoe UI"/>
          <w:color w:val="000000"/>
        </w:rPr>
        <w:t>“Shout it aloud, do not hold back.</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Raise your voice like a trumpet.</w:t>
      </w:r>
      <w:r>
        <w:rPr>
          <w:rFonts w:ascii="Segoe UI" w:hAnsi="Segoe UI" w:cs="Segoe UI"/>
          <w:color w:val="000000"/>
        </w:rPr>
        <w:br/>
      </w:r>
      <w:r>
        <w:rPr>
          <w:rStyle w:val="text"/>
          <w:rFonts w:ascii="Segoe UI" w:hAnsi="Segoe UI" w:cs="Segoe UI"/>
          <w:color w:val="000000"/>
        </w:rPr>
        <w:t>Declare to my people their rebellion</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to the descendants of Jacob their sins.</w:t>
      </w:r>
      <w:r>
        <w:rPr>
          <w:rFonts w:ascii="Segoe UI" w:hAnsi="Segoe UI" w:cs="Segoe UI"/>
          <w:color w:val="000000"/>
        </w:rPr>
        <w:br/>
      </w:r>
      <w:r>
        <w:rPr>
          <w:rStyle w:val="text"/>
          <w:rFonts w:ascii="Segoe UI" w:hAnsi="Segoe UI" w:cs="Segoe UI"/>
          <w:b/>
          <w:bCs/>
          <w:color w:val="000000"/>
          <w:vertAlign w:val="superscript"/>
        </w:rPr>
        <w:t>2 </w:t>
      </w:r>
      <w:r>
        <w:rPr>
          <w:rStyle w:val="text"/>
          <w:rFonts w:ascii="Segoe UI" w:hAnsi="Segoe UI" w:cs="Segoe UI"/>
          <w:color w:val="000000"/>
        </w:rPr>
        <w:t>For day after day they seek me out;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they seem eager to know my ways,</w:t>
      </w:r>
      <w:r>
        <w:rPr>
          <w:rFonts w:ascii="Segoe UI" w:hAnsi="Segoe UI" w:cs="Segoe UI"/>
          <w:color w:val="000000"/>
        </w:rPr>
        <w:br/>
      </w:r>
      <w:r>
        <w:rPr>
          <w:rStyle w:val="text"/>
          <w:rFonts w:ascii="Segoe UI" w:hAnsi="Segoe UI" w:cs="Segoe UI"/>
          <w:color w:val="000000"/>
        </w:rPr>
        <w:t>as if they were a nation that does what is right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has not forsaken the commands of its God.</w:t>
      </w:r>
      <w:r>
        <w:rPr>
          <w:rFonts w:ascii="Segoe UI" w:hAnsi="Segoe UI" w:cs="Segoe UI"/>
          <w:color w:val="000000"/>
        </w:rPr>
        <w:br/>
      </w:r>
      <w:r>
        <w:rPr>
          <w:rStyle w:val="text"/>
          <w:rFonts w:ascii="Segoe UI" w:hAnsi="Segoe UI" w:cs="Segoe UI"/>
          <w:color w:val="000000"/>
        </w:rPr>
        <w:t>They ask me for just decisions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seem eager for God to come near them.</w:t>
      </w:r>
      <w:r>
        <w:rPr>
          <w:rFonts w:ascii="Segoe UI" w:hAnsi="Segoe UI" w:cs="Segoe UI"/>
          <w:color w:val="000000"/>
        </w:rPr>
        <w:br/>
      </w:r>
      <w:r>
        <w:rPr>
          <w:rStyle w:val="text"/>
          <w:rFonts w:ascii="Segoe UI" w:hAnsi="Segoe UI" w:cs="Segoe UI"/>
          <w:b/>
          <w:bCs/>
          <w:color w:val="000000"/>
          <w:vertAlign w:val="superscript"/>
        </w:rPr>
        <w:t>3 </w:t>
      </w:r>
      <w:r>
        <w:rPr>
          <w:rStyle w:val="text"/>
          <w:rFonts w:ascii="Segoe UI" w:hAnsi="Segoe UI" w:cs="Segoe UI"/>
          <w:color w:val="000000"/>
        </w:rPr>
        <w:t>‘Why have we fasted,’ they say,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you have not seen it?</w:t>
      </w:r>
      <w:r>
        <w:rPr>
          <w:rFonts w:ascii="Segoe UI" w:hAnsi="Segoe UI" w:cs="Segoe UI"/>
          <w:color w:val="000000"/>
        </w:rPr>
        <w:br/>
      </w:r>
      <w:r>
        <w:rPr>
          <w:rStyle w:val="text"/>
          <w:rFonts w:ascii="Segoe UI" w:hAnsi="Segoe UI" w:cs="Segoe UI"/>
          <w:color w:val="000000"/>
        </w:rPr>
        <w:t>Why have we humbled ourselves,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you have not noticed?’</w:t>
      </w:r>
    </w:p>
    <w:p w14:paraId="1BB946A7" w14:textId="77777777" w:rsidR="00FE138C" w:rsidRDefault="00FE138C" w:rsidP="00FE138C">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“Yet on the day of your fasting, you do as you please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exploit all your workers.</w:t>
      </w:r>
      <w:r>
        <w:rPr>
          <w:rFonts w:ascii="Segoe UI" w:hAnsi="Segoe UI" w:cs="Segoe UI"/>
          <w:color w:val="000000"/>
        </w:rPr>
        <w:br/>
      </w:r>
      <w:r>
        <w:rPr>
          <w:rStyle w:val="text"/>
          <w:rFonts w:ascii="Segoe UI" w:hAnsi="Segoe UI" w:cs="Segoe UI"/>
          <w:b/>
          <w:bCs/>
          <w:color w:val="000000"/>
          <w:vertAlign w:val="superscript"/>
        </w:rPr>
        <w:t>4 </w:t>
      </w:r>
      <w:r>
        <w:rPr>
          <w:rStyle w:val="text"/>
          <w:rFonts w:ascii="Segoe UI" w:hAnsi="Segoe UI" w:cs="Segoe UI"/>
          <w:color w:val="000000"/>
        </w:rPr>
        <w:t>Your fasting ends in quarreling and strife,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in striking each other with wicked fists.</w:t>
      </w:r>
      <w:r>
        <w:rPr>
          <w:rFonts w:ascii="Segoe UI" w:hAnsi="Segoe UI" w:cs="Segoe UI"/>
          <w:color w:val="000000"/>
        </w:rPr>
        <w:br/>
      </w:r>
      <w:r>
        <w:rPr>
          <w:rStyle w:val="text"/>
          <w:rFonts w:ascii="Segoe UI" w:hAnsi="Segoe UI" w:cs="Segoe UI"/>
          <w:color w:val="000000"/>
        </w:rPr>
        <w:t>You cannot fast as you do today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expect your voice to be heard on high.</w:t>
      </w:r>
      <w:r>
        <w:rPr>
          <w:rFonts w:ascii="Segoe UI" w:hAnsi="Segoe UI" w:cs="Segoe UI"/>
          <w:color w:val="000000"/>
        </w:rPr>
        <w:br/>
      </w:r>
      <w:r>
        <w:rPr>
          <w:rStyle w:val="text"/>
          <w:rFonts w:ascii="Segoe UI" w:hAnsi="Segoe UI" w:cs="Segoe UI"/>
          <w:b/>
          <w:bCs/>
          <w:color w:val="000000"/>
          <w:vertAlign w:val="superscript"/>
        </w:rPr>
        <w:t>5 </w:t>
      </w:r>
      <w:r>
        <w:rPr>
          <w:rStyle w:val="text"/>
          <w:rFonts w:ascii="Segoe UI" w:hAnsi="Segoe UI" w:cs="Segoe UI"/>
          <w:color w:val="000000"/>
        </w:rPr>
        <w:t>Is this the kind of fast I have chosen,</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only a day for people to humble themselves?</w:t>
      </w:r>
      <w:r>
        <w:rPr>
          <w:rFonts w:ascii="Segoe UI" w:hAnsi="Segoe UI" w:cs="Segoe UI"/>
          <w:color w:val="000000"/>
        </w:rPr>
        <w:br/>
      </w:r>
      <w:r>
        <w:rPr>
          <w:rStyle w:val="text"/>
          <w:rFonts w:ascii="Segoe UI" w:hAnsi="Segoe UI" w:cs="Segoe UI"/>
          <w:color w:val="000000"/>
        </w:rPr>
        <w:t>Is it only for bowing one’s head like a reed</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for lying in sackcloth and ashes?</w:t>
      </w:r>
      <w:r>
        <w:rPr>
          <w:rFonts w:ascii="Segoe UI" w:hAnsi="Segoe UI" w:cs="Segoe UI"/>
          <w:color w:val="000000"/>
        </w:rPr>
        <w:br/>
      </w:r>
      <w:r>
        <w:rPr>
          <w:rStyle w:val="text"/>
          <w:rFonts w:ascii="Segoe UI" w:hAnsi="Segoe UI" w:cs="Segoe UI"/>
          <w:color w:val="000000"/>
        </w:rPr>
        <w:t>Is that what you call a fast,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 day acceptable to the </w:t>
      </w:r>
      <w:r>
        <w:rPr>
          <w:rStyle w:val="small-caps"/>
          <w:rFonts w:ascii="Segoe UI" w:hAnsi="Segoe UI" w:cs="Segoe UI"/>
          <w:smallCaps/>
          <w:color w:val="000000"/>
        </w:rPr>
        <w:t>Lord</w:t>
      </w:r>
      <w:r>
        <w:rPr>
          <w:rStyle w:val="text"/>
          <w:rFonts w:ascii="Segoe UI" w:hAnsi="Segoe UI" w:cs="Segoe UI"/>
          <w:color w:val="000000"/>
        </w:rPr>
        <w:t>?</w:t>
      </w:r>
    </w:p>
    <w:p w14:paraId="2DD83316" w14:textId="77777777" w:rsidR="00FE138C" w:rsidRDefault="00FE138C" w:rsidP="00FE138C">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b/>
          <w:bCs/>
          <w:color w:val="000000"/>
          <w:vertAlign w:val="superscript"/>
        </w:rPr>
        <w:t>6 </w:t>
      </w:r>
      <w:r>
        <w:rPr>
          <w:rStyle w:val="text"/>
          <w:rFonts w:ascii="Segoe UI" w:hAnsi="Segoe UI" w:cs="Segoe UI"/>
          <w:color w:val="000000"/>
        </w:rPr>
        <w:t>“Is not this the kind of fasting I have chosen:</w:t>
      </w:r>
      <w:r>
        <w:rPr>
          <w:rFonts w:ascii="Segoe UI" w:hAnsi="Segoe UI" w:cs="Segoe UI"/>
          <w:color w:val="000000"/>
        </w:rPr>
        <w:br/>
      </w:r>
      <w:r>
        <w:rPr>
          <w:rStyle w:val="text"/>
          <w:rFonts w:ascii="Segoe UI" w:hAnsi="Segoe UI" w:cs="Segoe UI"/>
          <w:color w:val="000000"/>
        </w:rPr>
        <w:t xml:space="preserve">to </w:t>
      </w:r>
      <w:proofErr w:type="spellStart"/>
      <w:r>
        <w:rPr>
          <w:rStyle w:val="text"/>
          <w:rFonts w:ascii="Segoe UI" w:hAnsi="Segoe UI" w:cs="Segoe UI"/>
          <w:color w:val="000000"/>
        </w:rPr>
        <w:t>loose</w:t>
      </w:r>
      <w:proofErr w:type="spellEnd"/>
      <w:r>
        <w:rPr>
          <w:rStyle w:val="text"/>
          <w:rFonts w:ascii="Segoe UI" w:hAnsi="Segoe UI" w:cs="Segoe UI"/>
          <w:color w:val="000000"/>
        </w:rPr>
        <w:t xml:space="preserve"> the chains of injustice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untie the cords of the yoke,</w:t>
      </w:r>
      <w:r>
        <w:rPr>
          <w:rFonts w:ascii="Segoe UI" w:hAnsi="Segoe UI" w:cs="Segoe UI"/>
          <w:color w:val="000000"/>
        </w:rPr>
        <w:br/>
      </w:r>
      <w:r>
        <w:rPr>
          <w:rStyle w:val="text"/>
          <w:rFonts w:ascii="Segoe UI" w:hAnsi="Segoe UI" w:cs="Segoe UI"/>
          <w:color w:val="000000"/>
        </w:rPr>
        <w:t>to set the oppressed free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break every yoke?</w:t>
      </w:r>
      <w:r>
        <w:rPr>
          <w:rFonts w:ascii="Segoe UI" w:hAnsi="Segoe UI" w:cs="Segoe UI"/>
          <w:color w:val="000000"/>
        </w:rPr>
        <w:br/>
      </w:r>
      <w:r>
        <w:rPr>
          <w:rStyle w:val="text"/>
          <w:rFonts w:ascii="Segoe UI" w:hAnsi="Segoe UI" w:cs="Segoe UI"/>
          <w:b/>
          <w:bCs/>
          <w:color w:val="000000"/>
          <w:vertAlign w:val="superscript"/>
        </w:rPr>
        <w:t>7 </w:t>
      </w:r>
      <w:r>
        <w:rPr>
          <w:rStyle w:val="text"/>
          <w:rFonts w:ascii="Segoe UI" w:hAnsi="Segoe UI" w:cs="Segoe UI"/>
          <w:color w:val="000000"/>
        </w:rPr>
        <w:t>Is it not to share your food with the hungry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to provide the poor wanderer with shelter—</w:t>
      </w:r>
      <w:r>
        <w:rPr>
          <w:rFonts w:ascii="Segoe UI" w:hAnsi="Segoe UI" w:cs="Segoe UI"/>
          <w:color w:val="000000"/>
        </w:rPr>
        <w:br/>
      </w:r>
      <w:r>
        <w:rPr>
          <w:rStyle w:val="text"/>
          <w:rFonts w:ascii="Segoe UI" w:hAnsi="Segoe UI" w:cs="Segoe UI"/>
          <w:color w:val="000000"/>
        </w:rPr>
        <w:lastRenderedPageBreak/>
        <w:t>when you see the naked, to clothe them,</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not to turn away from your own flesh and blood?</w:t>
      </w:r>
      <w:r>
        <w:rPr>
          <w:rFonts w:ascii="Segoe UI" w:hAnsi="Segoe UI" w:cs="Segoe UI"/>
          <w:color w:val="000000"/>
        </w:rPr>
        <w:br/>
      </w:r>
      <w:r>
        <w:rPr>
          <w:rStyle w:val="text"/>
          <w:rFonts w:ascii="Segoe UI" w:hAnsi="Segoe UI" w:cs="Segoe UI"/>
          <w:b/>
          <w:bCs/>
          <w:color w:val="000000"/>
          <w:vertAlign w:val="superscript"/>
        </w:rPr>
        <w:t>8 </w:t>
      </w:r>
      <w:r>
        <w:rPr>
          <w:rStyle w:val="text"/>
          <w:rFonts w:ascii="Segoe UI" w:hAnsi="Segoe UI" w:cs="Segoe UI"/>
          <w:color w:val="000000"/>
        </w:rPr>
        <w:t>Then your light will break forth like the dawn,</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your healing will quickly appear;</w:t>
      </w:r>
      <w:r>
        <w:rPr>
          <w:rFonts w:ascii="Segoe UI" w:hAnsi="Segoe UI" w:cs="Segoe UI"/>
          <w:color w:val="000000"/>
        </w:rPr>
        <w:br/>
      </w:r>
      <w:r>
        <w:rPr>
          <w:rStyle w:val="text"/>
          <w:rFonts w:ascii="Segoe UI" w:hAnsi="Segoe UI" w:cs="Segoe UI"/>
          <w:color w:val="000000"/>
        </w:rPr>
        <w:t>then your righteousness</w:t>
      </w:r>
      <w:r>
        <w:rPr>
          <w:rStyle w:val="text"/>
          <w:rFonts w:ascii="Segoe UI" w:hAnsi="Segoe UI" w:cs="Segoe UI"/>
          <w:color w:val="000000"/>
          <w:sz w:val="15"/>
          <w:szCs w:val="15"/>
          <w:vertAlign w:val="superscript"/>
        </w:rPr>
        <w:t>[</w:t>
      </w:r>
      <w:hyperlink r:id="rId4" w:anchor="fen-NIV-18795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vertAlign w:val="superscript"/>
        </w:rPr>
        <w:t>]</w:t>
      </w:r>
      <w:r>
        <w:rPr>
          <w:rStyle w:val="text"/>
          <w:rFonts w:ascii="Segoe UI" w:hAnsi="Segoe UI" w:cs="Segoe UI"/>
          <w:color w:val="000000"/>
        </w:rPr>
        <w:t> will go before you,</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the glory of the </w:t>
      </w:r>
      <w:r>
        <w:rPr>
          <w:rStyle w:val="small-caps"/>
          <w:rFonts w:ascii="Segoe UI" w:hAnsi="Segoe UI" w:cs="Segoe UI"/>
          <w:smallCaps/>
          <w:color w:val="000000"/>
        </w:rPr>
        <w:t>Lord</w:t>
      </w:r>
      <w:r>
        <w:rPr>
          <w:rStyle w:val="text"/>
          <w:rFonts w:ascii="Segoe UI" w:hAnsi="Segoe UI" w:cs="Segoe UI"/>
          <w:color w:val="000000"/>
        </w:rPr>
        <w:t> will be your rear guard.</w:t>
      </w:r>
      <w:r>
        <w:rPr>
          <w:rFonts w:ascii="Segoe UI" w:hAnsi="Segoe UI" w:cs="Segoe UI"/>
          <w:color w:val="000000"/>
        </w:rPr>
        <w:br/>
      </w:r>
      <w:r>
        <w:rPr>
          <w:rStyle w:val="text"/>
          <w:rFonts w:ascii="Segoe UI" w:hAnsi="Segoe UI" w:cs="Segoe UI"/>
          <w:b/>
          <w:bCs/>
          <w:color w:val="000000"/>
          <w:vertAlign w:val="superscript"/>
        </w:rPr>
        <w:t>9 </w:t>
      </w:r>
      <w:r>
        <w:rPr>
          <w:rStyle w:val="text"/>
          <w:rFonts w:ascii="Segoe UI" w:hAnsi="Segoe UI" w:cs="Segoe UI"/>
          <w:color w:val="000000"/>
        </w:rPr>
        <w:t>Then you will call, and the </w:t>
      </w:r>
      <w:r>
        <w:rPr>
          <w:rStyle w:val="small-caps"/>
          <w:rFonts w:ascii="Segoe UI" w:hAnsi="Segoe UI" w:cs="Segoe UI"/>
          <w:smallCaps/>
          <w:color w:val="000000"/>
        </w:rPr>
        <w:t>Lord</w:t>
      </w:r>
      <w:r>
        <w:rPr>
          <w:rStyle w:val="text"/>
          <w:rFonts w:ascii="Segoe UI" w:hAnsi="Segoe UI" w:cs="Segoe UI"/>
          <w:color w:val="000000"/>
        </w:rPr>
        <w:t> will answer;</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 will cry for help, and he will say: Here am I.</w:t>
      </w:r>
    </w:p>
    <w:p w14:paraId="5A2C923B" w14:textId="77777777" w:rsidR="00FE138C" w:rsidRDefault="00FE138C" w:rsidP="00FE138C">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“If you do away with the yoke of oppression,</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with the pointing finger and malicious talk,</w:t>
      </w:r>
      <w:r>
        <w:rPr>
          <w:rFonts w:ascii="Segoe UI" w:hAnsi="Segoe UI" w:cs="Segoe UI"/>
          <w:color w:val="000000"/>
        </w:rPr>
        <w:br/>
      </w:r>
      <w:r>
        <w:rPr>
          <w:rStyle w:val="text"/>
          <w:rFonts w:ascii="Segoe UI" w:hAnsi="Segoe UI" w:cs="Segoe UI"/>
          <w:b/>
          <w:bCs/>
          <w:color w:val="000000"/>
          <w:vertAlign w:val="superscript"/>
        </w:rPr>
        <w:t>10 </w:t>
      </w:r>
      <w:r>
        <w:rPr>
          <w:rStyle w:val="text"/>
          <w:rFonts w:ascii="Segoe UI" w:hAnsi="Segoe UI" w:cs="Segoe UI"/>
          <w:color w:val="000000"/>
        </w:rPr>
        <w:t>and if you spend yourselves in behalf of the hungry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satisfy the needs of the oppressed,</w:t>
      </w:r>
      <w:r>
        <w:rPr>
          <w:rFonts w:ascii="Segoe UI" w:hAnsi="Segoe UI" w:cs="Segoe UI"/>
          <w:color w:val="000000"/>
        </w:rPr>
        <w:br/>
      </w:r>
      <w:r>
        <w:rPr>
          <w:rStyle w:val="text"/>
          <w:rFonts w:ascii="Segoe UI" w:hAnsi="Segoe UI" w:cs="Segoe UI"/>
          <w:color w:val="000000"/>
        </w:rPr>
        <w:t>then your light will rise in the darkness,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your night will become like the noonday.</w:t>
      </w:r>
      <w:r>
        <w:rPr>
          <w:rFonts w:ascii="Segoe UI" w:hAnsi="Segoe UI" w:cs="Segoe UI"/>
          <w:color w:val="000000"/>
        </w:rPr>
        <w:br/>
      </w:r>
      <w:r>
        <w:rPr>
          <w:rStyle w:val="text"/>
          <w:rFonts w:ascii="Segoe UI" w:hAnsi="Segoe UI" w:cs="Segoe UI"/>
          <w:b/>
          <w:bCs/>
          <w:color w:val="000000"/>
          <w:vertAlign w:val="superscript"/>
        </w:rPr>
        <w:t>11 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will guide you always;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he will satisfy your needs in a sun-scorched land</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will strengthen your frame.</w:t>
      </w:r>
      <w:r>
        <w:rPr>
          <w:rFonts w:ascii="Segoe UI" w:hAnsi="Segoe UI" w:cs="Segoe UI"/>
          <w:color w:val="000000"/>
        </w:rPr>
        <w:br/>
      </w:r>
      <w:r>
        <w:rPr>
          <w:rStyle w:val="text"/>
          <w:rFonts w:ascii="Segoe UI" w:hAnsi="Segoe UI" w:cs="Segoe UI"/>
          <w:color w:val="000000"/>
        </w:rPr>
        <w:t>You will be like a well-watered garden,</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like a spring whose waters never fail.</w:t>
      </w:r>
      <w:r>
        <w:rPr>
          <w:rFonts w:ascii="Segoe UI" w:hAnsi="Segoe UI" w:cs="Segoe UI"/>
          <w:color w:val="000000"/>
        </w:rPr>
        <w:br/>
      </w:r>
      <w:r>
        <w:rPr>
          <w:rStyle w:val="text"/>
          <w:rFonts w:ascii="Segoe UI" w:hAnsi="Segoe UI" w:cs="Segoe UI"/>
          <w:b/>
          <w:bCs/>
          <w:color w:val="000000"/>
          <w:vertAlign w:val="superscript"/>
        </w:rPr>
        <w:t>12 </w:t>
      </w:r>
      <w:r>
        <w:rPr>
          <w:rStyle w:val="text"/>
          <w:rFonts w:ascii="Segoe UI" w:hAnsi="Segoe UI" w:cs="Segoe UI"/>
          <w:color w:val="000000"/>
        </w:rPr>
        <w:t>Your people will rebuild the ancient ruins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will raise up the age-old foundations;</w:t>
      </w:r>
      <w:r>
        <w:rPr>
          <w:rFonts w:ascii="Segoe UI" w:hAnsi="Segoe UI" w:cs="Segoe UI"/>
          <w:color w:val="000000"/>
        </w:rPr>
        <w:br/>
      </w:r>
      <w:r>
        <w:rPr>
          <w:rStyle w:val="text"/>
          <w:rFonts w:ascii="Segoe UI" w:hAnsi="Segoe UI" w:cs="Segoe UI"/>
          <w:color w:val="000000"/>
        </w:rPr>
        <w:t>you will be called Repairer of Broken Walls,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Restorer of Streets with Dwellings.</w:t>
      </w:r>
    </w:p>
    <w:p w14:paraId="3F4E30E4" w14:textId="7AF2C6F5" w:rsidR="00FE138C" w:rsidRDefault="00FE138C" w:rsidP="00FE138C"/>
    <w:p w14:paraId="147C4ECA" w14:textId="77777777" w:rsidR="00FE138C" w:rsidRDefault="00FE138C" w:rsidP="00FE138C"/>
    <w:p w14:paraId="6733BD52" w14:textId="77777777" w:rsidR="00FE138C" w:rsidRDefault="00FE138C" w:rsidP="00FE138C"/>
    <w:p w14:paraId="6D9537A8" w14:textId="77777777" w:rsidR="00FE138C" w:rsidRDefault="00FE138C" w:rsidP="00FE138C"/>
    <w:p w14:paraId="5B5A861A" w14:textId="77777777" w:rsidR="00FE138C" w:rsidRDefault="00FE138C" w:rsidP="00FE138C"/>
    <w:p w14:paraId="749F85AA" w14:textId="77777777" w:rsidR="00FE138C" w:rsidRDefault="00FE138C" w:rsidP="00FE138C"/>
    <w:p w14:paraId="3DC9059A" w14:textId="77777777" w:rsidR="00FE138C" w:rsidRDefault="00FE138C" w:rsidP="00FE138C"/>
    <w:p w14:paraId="7350922A" w14:textId="77777777" w:rsidR="00FE138C" w:rsidRDefault="00FE138C" w:rsidP="00FE138C"/>
    <w:p w14:paraId="3DDFF4A0" w14:textId="77777777" w:rsidR="00FE138C" w:rsidRDefault="00FE138C" w:rsidP="00FE138C"/>
    <w:p w14:paraId="638C36AE" w14:textId="77777777" w:rsidR="00FE138C" w:rsidRDefault="00FE138C" w:rsidP="00FE138C"/>
    <w:p w14:paraId="3AD8CF68" w14:textId="77777777" w:rsidR="00FE138C" w:rsidRDefault="00FE138C" w:rsidP="00FE138C"/>
    <w:p w14:paraId="61E10C5D" w14:textId="77777777" w:rsidR="00FE138C" w:rsidRDefault="00FE138C" w:rsidP="00FE138C"/>
    <w:p w14:paraId="65774C6D" w14:textId="0AE30800" w:rsidR="00FE138C" w:rsidRDefault="00FE138C" w:rsidP="00FE138C">
      <w:r>
        <w:lastRenderedPageBreak/>
        <w:t>Mission Statement Focus</w:t>
      </w:r>
      <w:r w:rsidR="00967234">
        <w:t xml:space="preserve"> </w:t>
      </w:r>
      <w:r w:rsidR="00967234" w:rsidRPr="00967234">
        <w:t>A declaration of the overall goal or purpose of an organization.</w:t>
      </w:r>
    </w:p>
    <w:p w14:paraId="3B11FAC6" w14:textId="77777777" w:rsidR="00967234" w:rsidRDefault="00967234" w:rsidP="00FE138C"/>
    <w:p w14:paraId="77462402" w14:textId="1B1B02A1" w:rsidR="00967234" w:rsidRDefault="00967234" w:rsidP="00FE138C">
      <w:r>
        <w:t>Just another day in Nazareth</w:t>
      </w:r>
    </w:p>
    <w:p w14:paraId="28C369AD" w14:textId="77777777" w:rsidR="00967234" w:rsidRDefault="00967234" w:rsidP="00FE138C"/>
    <w:p w14:paraId="1B4F5E7A" w14:textId="77777777" w:rsidR="006D752D" w:rsidRDefault="006D752D" w:rsidP="006D752D">
      <w:r>
        <w:t>Exchange</w:t>
      </w:r>
    </w:p>
    <w:p w14:paraId="49BA8502" w14:textId="77777777" w:rsidR="006D752D" w:rsidRDefault="006D752D" w:rsidP="006D752D">
      <w:r>
        <w:br/>
      </w:r>
      <w:r>
        <w:t>“For I, the Lord, love justice;</w:t>
      </w:r>
    </w:p>
    <w:p w14:paraId="383B9244" w14:textId="77777777" w:rsidR="006D752D" w:rsidRDefault="006D752D" w:rsidP="006D752D">
      <w:r>
        <w:t xml:space="preserve">    I hate robbery and wrongdoing.</w:t>
      </w:r>
      <w:r>
        <w:br/>
      </w:r>
      <w:r>
        <w:br/>
      </w:r>
      <w:r>
        <w:br/>
      </w:r>
      <w:r>
        <w:t>For as the soil makes the sprout come up</w:t>
      </w:r>
    </w:p>
    <w:p w14:paraId="60670ACD" w14:textId="77777777" w:rsidR="006D752D" w:rsidRDefault="006D752D" w:rsidP="006D752D">
      <w:r>
        <w:t xml:space="preserve">    and a garden causes seeds to grow,</w:t>
      </w:r>
    </w:p>
    <w:p w14:paraId="6C163AFA" w14:textId="77777777" w:rsidR="006D752D" w:rsidRDefault="006D752D" w:rsidP="006D752D">
      <w:r>
        <w:t>so the Sovereign Lord will make righteousness</w:t>
      </w:r>
    </w:p>
    <w:p w14:paraId="025154AE" w14:textId="2BE1873A" w:rsidR="006D752D" w:rsidRDefault="006D752D" w:rsidP="006D752D">
      <w:r>
        <w:t xml:space="preserve">    and praise spring up before all nations.</w:t>
      </w:r>
    </w:p>
    <w:p w14:paraId="41A2BD92" w14:textId="77777777" w:rsidR="006D752D" w:rsidRDefault="006D752D" w:rsidP="00FE138C"/>
    <w:p w14:paraId="539CB2C0" w14:textId="2318E9DD" w:rsidR="00967234" w:rsidRDefault="00967234" w:rsidP="00FE138C">
      <w:r>
        <w:t xml:space="preserve">What is your mission statement? </w:t>
      </w:r>
      <w:r>
        <w:br/>
        <w:t>As Christ followers, shouldn’t his mission be our mission?</w:t>
      </w:r>
      <w:r>
        <w:br/>
      </w:r>
      <w:r>
        <w:br/>
      </w:r>
    </w:p>
    <w:p w14:paraId="356C84E9" w14:textId="77777777" w:rsidR="006D752D" w:rsidRDefault="006D752D" w:rsidP="00FE138C"/>
    <w:sectPr w:rsidR="006D7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8C"/>
    <w:rsid w:val="00626EB7"/>
    <w:rsid w:val="006D752D"/>
    <w:rsid w:val="008337CC"/>
    <w:rsid w:val="00967234"/>
    <w:rsid w:val="00CF6C7E"/>
    <w:rsid w:val="00F618E2"/>
    <w:rsid w:val="00FE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98DC"/>
  <w15:chartTrackingRefBased/>
  <w15:docId w15:val="{FD7A597F-7DAD-4607-9A71-19FE4F1A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FE13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E138C"/>
  </w:style>
  <w:style w:type="character" w:customStyle="1" w:styleId="indent-1-breaks">
    <w:name w:val="indent-1-breaks"/>
    <w:basedOn w:val="DefaultParagraphFont"/>
    <w:rsid w:val="00FE138C"/>
  </w:style>
  <w:style w:type="character" w:customStyle="1" w:styleId="small-caps">
    <w:name w:val="small-caps"/>
    <w:basedOn w:val="DefaultParagraphFont"/>
    <w:rsid w:val="00FE138C"/>
  </w:style>
  <w:style w:type="character" w:styleId="Hyperlink">
    <w:name w:val="Hyperlink"/>
    <w:basedOn w:val="DefaultParagraphFont"/>
    <w:uiPriority w:val="99"/>
    <w:semiHidden/>
    <w:unhideWhenUsed/>
    <w:rsid w:val="00FE13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5928">
      <w:bodyDiv w:val="1"/>
      <w:marLeft w:val="0"/>
      <w:marRight w:val="0"/>
      <w:marTop w:val="0"/>
      <w:marBottom w:val="0"/>
      <w:divBdr>
        <w:top w:val="none" w:sz="0" w:space="0" w:color="auto"/>
        <w:left w:val="none" w:sz="0" w:space="0" w:color="auto"/>
        <w:bottom w:val="none" w:sz="0" w:space="0" w:color="auto"/>
        <w:right w:val="none" w:sz="0" w:space="0" w:color="auto"/>
      </w:divBdr>
      <w:divsChild>
        <w:div w:id="907037570">
          <w:marLeft w:val="240"/>
          <w:marRight w:val="0"/>
          <w:marTop w:val="240"/>
          <w:marBottom w:val="240"/>
          <w:divBdr>
            <w:top w:val="none" w:sz="0" w:space="0" w:color="auto"/>
            <w:left w:val="none" w:sz="0" w:space="0" w:color="auto"/>
            <w:bottom w:val="none" w:sz="0" w:space="0" w:color="auto"/>
            <w:right w:val="none" w:sz="0" w:space="0" w:color="auto"/>
          </w:divBdr>
        </w:div>
        <w:div w:id="1797068018">
          <w:marLeft w:val="240"/>
          <w:marRight w:val="0"/>
          <w:marTop w:val="240"/>
          <w:marBottom w:val="240"/>
          <w:divBdr>
            <w:top w:val="none" w:sz="0" w:space="0" w:color="auto"/>
            <w:left w:val="none" w:sz="0" w:space="0" w:color="auto"/>
            <w:bottom w:val="none" w:sz="0" w:space="0" w:color="auto"/>
            <w:right w:val="none" w:sz="0" w:space="0" w:color="auto"/>
          </w:divBdr>
        </w:div>
        <w:div w:id="225264019">
          <w:marLeft w:val="240"/>
          <w:marRight w:val="0"/>
          <w:marTop w:val="240"/>
          <w:marBottom w:val="240"/>
          <w:divBdr>
            <w:top w:val="none" w:sz="0" w:space="0" w:color="auto"/>
            <w:left w:val="none" w:sz="0" w:space="0" w:color="auto"/>
            <w:bottom w:val="none" w:sz="0" w:space="0" w:color="auto"/>
            <w:right w:val="none" w:sz="0" w:space="0" w:color="auto"/>
          </w:divBdr>
        </w:div>
        <w:div w:id="133773444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Isaiah%2058:1-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2023-10-01T19:48:00Z</dcterms:created>
  <dcterms:modified xsi:type="dcterms:W3CDTF">2023-10-01T20:05:00Z</dcterms:modified>
</cp:coreProperties>
</file>