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Chapter 10: The Servant King</w:t>
      </w:r>
    </w:p>
    <w:p>
      <w:r>
        <w:br/>
        <w:t>The God Who Stoops to Save</w:t>
      </w:r>
    </w:p>
    <w:p>
      <w:r>
        <w:t>Mark 10 shows divine greatness revealed in humility. It is one thing for a carpenter in ancient times—someone of modest means, perhaps middle class at best, poor at worst—to humble himself and serve others. But it is quite another for the God of all creation to humble Himself, walk among us, and serve us, even to the point of giving His life.</w:t>
      </w:r>
    </w:p>
    <w:p>
      <w:r>
        <w:t>“For even the Son of Man did not come to be served, but to serve, and to give His life as a ransom for many.” (Mark 10:45)</w:t>
      </w:r>
    </w:p>
    <w:p>
      <w:r>
        <w:t>This is not the humility of a mere moral teacher. It is the humility of God in human form. In this chapter, we see that the greatness of God is revealed in His willingness to stoop.</w:t>
      </w:r>
    </w:p>
    <w:p>
      <w:r>
        <w:t>The God Who Blesses the Least (Mark 10:13–16)</w:t>
      </w:r>
    </w:p>
    <w:p>
      <w:r>
        <w:t>When the disciples tried to turn away children, Jesus rebuked them. He welcomed the small, the unnoticed, the powerless. In the Old Testament, God revealed Himself as the defender of the orphan and the helpless. Here, Jesus acts with that same authority and heart.</w:t>
      </w:r>
    </w:p>
    <w:p>
      <w:r>
        <w:t>“He took the children in His arms, placed His hands on them and blessed them.” (Mark 10:16)</w:t>
      </w:r>
    </w:p>
    <w:p>
      <w:r>
        <w:t>The touch of Jesus is the touch of God. He shows us that in the Kingdom of Heaven, greatness begins with humility.</w:t>
      </w:r>
    </w:p>
    <w:p>
      <w:r>
        <w:t>The God Who Tests the Heart (Mark 10:17–31)</w:t>
      </w:r>
    </w:p>
    <w:p>
      <w:r>
        <w:t>The rich young ruler came to Jesus asking what he must do to inherit eternal life. Jesus answered not as a rabbi offering advice, but as the Lord who knows the heart.</w:t>
      </w:r>
    </w:p>
    <w:p>
      <w:r>
        <w:t>When He said, “Go, sell everything you have and give to the poor,” He wasn’t giving a general command about money. He was uncovering what ruled the man’s heart.</w:t>
      </w:r>
    </w:p>
    <w:p>
      <w:r>
        <w:t>“Jesus looked at him and loved him.” (Mark 10:21)</w:t>
      </w:r>
    </w:p>
    <w:p>
      <w:r>
        <w:t>The God Who Gives His Life (Mark 10:32–45)</w:t>
      </w:r>
    </w:p>
    <w:p>
      <w:r>
        <w:t>Jesus redefined greatness: whoever wants to be great must be a servant. This is what God is like. The Creator stoops to serve His creation.</w:t>
      </w:r>
    </w:p>
    <w:p>
      <w:r>
        <w:t>Not Just an Agent — The Divine Redeemer</w:t>
      </w:r>
    </w:p>
    <w:p>
      <w:r>
        <w:t>Isaiah 43:11–12 says, “I, even I, am the LORD, and apart from Me there is no savior.” Jesus gives His life as a ransom, claiming the role that belongs to God alone.</w:t>
      </w:r>
    </w:p>
    <w:p>
      <w:r>
        <w:t>Reflection and Discussion</w:t>
      </w:r>
    </w:p>
    <w:p>
      <w:r>
        <w:t>1. What does Mark 10:45 reveal about Jesus?</w:t>
        <w:br/>
        <w:t>2. How does Isaiah 43:11–12 show Jesus must be God?</w:t>
        <w:br/>
        <w:t>3. How does Jesus redefine greatness?</w:t>
      </w:r>
    </w:p>
    <w:p>
      <w:r>
        <w:t>Prayer</w:t>
      </w:r>
    </w:p>
    <w:p>
      <w:r>
        <w:t>Lord Jesus, You are the Servant King. Teach us to serve as You served.</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